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24" w:rsidRPr="00D01E24" w:rsidRDefault="00D01E24" w:rsidP="00D01E24">
      <w:pPr>
        <w:spacing w:line="240" w:lineRule="auto"/>
        <w:jc w:val="center"/>
        <w:rPr>
          <w:rFonts w:ascii="Cambria" w:hAnsi="Cambria" w:cs="Times New Roman"/>
          <w:b/>
          <w:sz w:val="40"/>
          <w:szCs w:val="40"/>
        </w:rPr>
      </w:pPr>
      <w:r w:rsidRPr="00D01E24">
        <w:rPr>
          <w:rFonts w:ascii="Cambria" w:hAnsi="Cambria" w:cs="Times New Roman"/>
          <w:b/>
          <w:sz w:val="40"/>
          <w:szCs w:val="40"/>
        </w:rPr>
        <w:t>Anti Ragging</w:t>
      </w:r>
    </w:p>
    <w:p w:rsidR="00D01E24" w:rsidRPr="00D01E24" w:rsidRDefault="00D01E24" w:rsidP="009A1D12">
      <w:pPr>
        <w:spacing w:line="600" w:lineRule="auto"/>
        <w:jc w:val="center"/>
        <w:rPr>
          <w:rFonts w:ascii="Cambria" w:hAnsi="Cambria" w:cs="Times New Roman"/>
          <w:b/>
          <w:sz w:val="32"/>
          <w:szCs w:val="32"/>
        </w:rPr>
      </w:pPr>
      <w:r w:rsidRPr="00D01E24">
        <w:rPr>
          <w:rFonts w:ascii="Cambria" w:hAnsi="Cambria" w:cs="Times New Roman"/>
          <w:b/>
          <w:sz w:val="32"/>
          <w:szCs w:val="32"/>
        </w:rPr>
        <w:t>University Grants Commission (UGC)</w:t>
      </w:r>
    </w:p>
    <w:p w:rsidR="00D01E24" w:rsidRPr="00D01E24" w:rsidRDefault="00D01E24" w:rsidP="00D01E24">
      <w:pPr>
        <w:pStyle w:val="ListParagraph"/>
        <w:numPr>
          <w:ilvl w:val="0"/>
          <w:numId w:val="6"/>
        </w:numPr>
        <w:spacing w:after="0"/>
        <w:ind w:left="360"/>
        <w:rPr>
          <w:rFonts w:ascii="Times New Roman" w:hAnsi="Times New Roman" w:cs="Times New Roman"/>
          <w:b/>
          <w:sz w:val="28"/>
          <w:szCs w:val="28"/>
        </w:rPr>
      </w:pPr>
      <w:r w:rsidRPr="00D01E24">
        <w:rPr>
          <w:rFonts w:ascii="Times New Roman" w:hAnsi="Times New Roman" w:cs="Times New Roman"/>
          <w:b/>
          <w:sz w:val="28"/>
          <w:szCs w:val="28"/>
        </w:rPr>
        <w:t>Anti-</w:t>
      </w:r>
      <w:r>
        <w:rPr>
          <w:rFonts w:ascii="Times New Roman" w:hAnsi="Times New Roman" w:cs="Times New Roman"/>
          <w:b/>
          <w:sz w:val="28"/>
          <w:szCs w:val="28"/>
        </w:rPr>
        <w:t>R</w:t>
      </w:r>
      <w:r w:rsidRPr="00D01E24">
        <w:rPr>
          <w:rFonts w:ascii="Times New Roman" w:hAnsi="Times New Roman" w:cs="Times New Roman"/>
          <w:b/>
          <w:sz w:val="28"/>
          <w:szCs w:val="28"/>
        </w:rPr>
        <w:t>agging Cell</w:t>
      </w:r>
    </w:p>
    <w:p w:rsidR="00D01E24" w:rsidRPr="004176AF" w:rsidRDefault="00D01E24" w:rsidP="00D01E24">
      <w:pPr>
        <w:spacing w:after="0" w:line="240" w:lineRule="auto"/>
        <w:ind w:left="360"/>
        <w:rPr>
          <w:rFonts w:ascii="Times New Roman" w:hAnsi="Times New Roman" w:cs="Times New Roman"/>
          <w:sz w:val="26"/>
          <w:szCs w:val="26"/>
        </w:rPr>
      </w:pPr>
      <w:r w:rsidRPr="004176AF">
        <w:rPr>
          <w:rFonts w:ascii="Times New Roman" w:hAnsi="Times New Roman" w:cs="Times New Roman"/>
          <w:sz w:val="26"/>
          <w:szCs w:val="26"/>
        </w:rPr>
        <w:t xml:space="preserve">6, Benito Juarez </w:t>
      </w:r>
      <w:proofErr w:type="spellStart"/>
      <w:r w:rsidRPr="004176AF">
        <w:rPr>
          <w:rFonts w:ascii="Times New Roman" w:hAnsi="Times New Roman" w:cs="Times New Roman"/>
          <w:sz w:val="26"/>
          <w:szCs w:val="26"/>
        </w:rPr>
        <w:t>Marg</w:t>
      </w:r>
      <w:proofErr w:type="spellEnd"/>
      <w:r w:rsidRPr="004176AF">
        <w:rPr>
          <w:rFonts w:ascii="Times New Roman" w:hAnsi="Times New Roman" w:cs="Times New Roman"/>
          <w:sz w:val="26"/>
          <w:szCs w:val="26"/>
        </w:rPr>
        <w:t xml:space="preserve">, </w:t>
      </w:r>
    </w:p>
    <w:p w:rsidR="00D01E24" w:rsidRPr="004176AF" w:rsidRDefault="00D01E24" w:rsidP="00D01E24">
      <w:pPr>
        <w:spacing w:after="0" w:line="240" w:lineRule="auto"/>
        <w:ind w:left="360"/>
        <w:rPr>
          <w:rFonts w:ascii="Times New Roman" w:hAnsi="Times New Roman" w:cs="Times New Roman"/>
          <w:sz w:val="26"/>
          <w:szCs w:val="26"/>
        </w:rPr>
      </w:pPr>
      <w:r w:rsidRPr="004176AF">
        <w:rPr>
          <w:rFonts w:ascii="Times New Roman" w:hAnsi="Times New Roman" w:cs="Times New Roman"/>
          <w:sz w:val="26"/>
          <w:szCs w:val="26"/>
        </w:rPr>
        <w:t xml:space="preserve">South Campus, South </w:t>
      </w:r>
      <w:proofErr w:type="spellStart"/>
      <w:r w:rsidRPr="004176AF">
        <w:rPr>
          <w:rFonts w:ascii="Times New Roman" w:hAnsi="Times New Roman" w:cs="Times New Roman"/>
          <w:sz w:val="26"/>
          <w:szCs w:val="26"/>
        </w:rPr>
        <w:t>Moti</w:t>
      </w:r>
      <w:proofErr w:type="spellEnd"/>
      <w:r w:rsidRPr="004176AF">
        <w:rPr>
          <w:rFonts w:ascii="Times New Roman" w:hAnsi="Times New Roman" w:cs="Times New Roman"/>
          <w:sz w:val="26"/>
          <w:szCs w:val="26"/>
        </w:rPr>
        <w:t xml:space="preserve"> </w:t>
      </w:r>
      <w:proofErr w:type="spellStart"/>
      <w:r w:rsidRPr="004176AF">
        <w:rPr>
          <w:rFonts w:ascii="Times New Roman" w:hAnsi="Times New Roman" w:cs="Times New Roman"/>
          <w:sz w:val="26"/>
          <w:szCs w:val="26"/>
        </w:rPr>
        <w:t>Bagh</w:t>
      </w:r>
      <w:proofErr w:type="spellEnd"/>
      <w:r w:rsidRPr="004176AF">
        <w:rPr>
          <w:rFonts w:ascii="Times New Roman" w:hAnsi="Times New Roman" w:cs="Times New Roman"/>
          <w:sz w:val="26"/>
          <w:szCs w:val="26"/>
        </w:rPr>
        <w:t xml:space="preserve">, </w:t>
      </w:r>
    </w:p>
    <w:p w:rsidR="00D01E24" w:rsidRPr="004176AF" w:rsidRDefault="00D01E24" w:rsidP="00D01E24">
      <w:pPr>
        <w:spacing w:after="0" w:line="240" w:lineRule="auto"/>
        <w:ind w:left="360"/>
        <w:rPr>
          <w:rFonts w:ascii="Times New Roman" w:hAnsi="Times New Roman" w:cs="Times New Roman"/>
          <w:sz w:val="26"/>
          <w:szCs w:val="26"/>
        </w:rPr>
      </w:pPr>
      <w:proofErr w:type="gramStart"/>
      <w:r w:rsidRPr="004176AF">
        <w:rPr>
          <w:rFonts w:ascii="Times New Roman" w:hAnsi="Times New Roman" w:cs="Times New Roman"/>
          <w:sz w:val="26"/>
          <w:szCs w:val="26"/>
        </w:rPr>
        <w:t>New Delhi – 110021.</w:t>
      </w:r>
      <w:proofErr w:type="gramEnd"/>
      <w:r w:rsidRPr="004176AF">
        <w:rPr>
          <w:rFonts w:ascii="Times New Roman" w:hAnsi="Times New Roman" w:cs="Times New Roman"/>
          <w:sz w:val="26"/>
          <w:szCs w:val="26"/>
        </w:rPr>
        <w:t xml:space="preserve">  </w:t>
      </w:r>
    </w:p>
    <w:p w:rsidR="00D01E24" w:rsidRPr="00D01E24" w:rsidRDefault="00D01E24" w:rsidP="00D01E24">
      <w:pPr>
        <w:spacing w:after="0" w:line="240" w:lineRule="auto"/>
        <w:rPr>
          <w:rFonts w:ascii="Times New Roman" w:hAnsi="Times New Roman" w:cs="Times New Roman"/>
          <w:sz w:val="26"/>
          <w:szCs w:val="26"/>
        </w:rPr>
      </w:pPr>
    </w:p>
    <w:p w:rsidR="00D01E24" w:rsidRDefault="00D01E24" w:rsidP="00D01E24">
      <w:pPr>
        <w:spacing w:after="0" w:line="240" w:lineRule="auto"/>
        <w:rPr>
          <w:rFonts w:ascii="Cambria" w:hAnsi="Cambria" w:cs="Times New Roman"/>
          <w:sz w:val="26"/>
          <w:szCs w:val="26"/>
        </w:rPr>
      </w:pPr>
    </w:p>
    <w:p w:rsidR="00D01E24" w:rsidRPr="00D01E24" w:rsidRDefault="00D01E24" w:rsidP="00D01E24">
      <w:pPr>
        <w:pStyle w:val="ListParagraph"/>
        <w:numPr>
          <w:ilvl w:val="0"/>
          <w:numId w:val="6"/>
        </w:numPr>
        <w:spacing w:after="0"/>
        <w:ind w:left="360"/>
        <w:rPr>
          <w:rFonts w:ascii="Times New Roman" w:hAnsi="Times New Roman" w:cs="Times New Roman"/>
          <w:b/>
          <w:sz w:val="28"/>
          <w:szCs w:val="28"/>
        </w:rPr>
      </w:pPr>
      <w:r>
        <w:rPr>
          <w:rFonts w:ascii="Times New Roman" w:hAnsi="Times New Roman" w:cs="Times New Roman"/>
          <w:b/>
          <w:sz w:val="28"/>
          <w:szCs w:val="28"/>
        </w:rPr>
        <w:t xml:space="preserve">National </w:t>
      </w:r>
      <w:r w:rsidRPr="00D01E24">
        <w:rPr>
          <w:rFonts w:ascii="Times New Roman" w:hAnsi="Times New Roman" w:cs="Times New Roman"/>
          <w:b/>
          <w:sz w:val="28"/>
          <w:szCs w:val="28"/>
        </w:rPr>
        <w:t>Anti-</w:t>
      </w:r>
      <w:r>
        <w:rPr>
          <w:rFonts w:ascii="Times New Roman" w:hAnsi="Times New Roman" w:cs="Times New Roman"/>
          <w:b/>
          <w:sz w:val="28"/>
          <w:szCs w:val="28"/>
        </w:rPr>
        <w:t>R</w:t>
      </w:r>
      <w:r w:rsidRPr="00D01E24">
        <w:rPr>
          <w:rFonts w:ascii="Times New Roman" w:hAnsi="Times New Roman" w:cs="Times New Roman"/>
          <w:b/>
          <w:sz w:val="28"/>
          <w:szCs w:val="28"/>
        </w:rPr>
        <w:t xml:space="preserve">agging </w:t>
      </w:r>
      <w:r>
        <w:rPr>
          <w:rFonts w:ascii="Times New Roman" w:hAnsi="Times New Roman" w:cs="Times New Roman"/>
          <w:b/>
          <w:sz w:val="28"/>
          <w:szCs w:val="28"/>
        </w:rPr>
        <w:t xml:space="preserve"> Helpline</w:t>
      </w:r>
    </w:p>
    <w:p w:rsidR="00D01E24" w:rsidRPr="004176AF" w:rsidRDefault="00D01E24" w:rsidP="00D01E24">
      <w:pPr>
        <w:spacing w:after="0" w:line="240" w:lineRule="auto"/>
        <w:ind w:left="360"/>
        <w:rPr>
          <w:rFonts w:ascii="Times New Roman" w:hAnsi="Times New Roman" w:cs="Times New Roman"/>
          <w:sz w:val="26"/>
          <w:szCs w:val="26"/>
        </w:rPr>
      </w:pPr>
      <w:r w:rsidRPr="004176AF">
        <w:rPr>
          <w:rFonts w:ascii="Times New Roman" w:hAnsi="Times New Roman" w:cs="Times New Roman"/>
          <w:sz w:val="26"/>
          <w:szCs w:val="26"/>
        </w:rPr>
        <w:t xml:space="preserve">Phone No.1800-180-5522 </w:t>
      </w:r>
    </w:p>
    <w:p w:rsidR="00D01E24" w:rsidRPr="004176AF" w:rsidRDefault="00D01E24" w:rsidP="00D01E24">
      <w:pPr>
        <w:spacing w:after="0" w:line="240" w:lineRule="auto"/>
        <w:ind w:left="360"/>
        <w:rPr>
          <w:rFonts w:ascii="Times New Roman" w:hAnsi="Times New Roman" w:cs="Times New Roman"/>
          <w:sz w:val="26"/>
          <w:szCs w:val="26"/>
        </w:rPr>
      </w:pPr>
      <w:proofErr w:type="gramStart"/>
      <w:r w:rsidRPr="004176AF">
        <w:rPr>
          <w:rFonts w:ascii="Times New Roman" w:hAnsi="Times New Roman" w:cs="Times New Roman"/>
          <w:sz w:val="26"/>
          <w:szCs w:val="26"/>
        </w:rPr>
        <w:t>e-mail</w:t>
      </w:r>
      <w:proofErr w:type="gramEnd"/>
      <w:r w:rsidRPr="004176AF">
        <w:rPr>
          <w:rFonts w:ascii="Times New Roman" w:hAnsi="Times New Roman" w:cs="Times New Roman"/>
          <w:sz w:val="26"/>
          <w:szCs w:val="26"/>
        </w:rPr>
        <w:t xml:space="preserve">: </w:t>
      </w:r>
      <w:hyperlink r:id="rId5" w:history="1">
        <w:r w:rsidRPr="004176AF">
          <w:rPr>
            <w:rStyle w:val="Hyperlink"/>
            <w:rFonts w:ascii="Times New Roman" w:hAnsi="Times New Roman" w:cs="Times New Roman"/>
            <w:sz w:val="26"/>
            <w:szCs w:val="26"/>
          </w:rPr>
          <w:t>helpline@antiragging.in</w:t>
        </w:r>
      </w:hyperlink>
      <w:r w:rsidRPr="004176AF">
        <w:rPr>
          <w:rFonts w:ascii="Times New Roman" w:hAnsi="Times New Roman" w:cs="Times New Roman"/>
          <w:sz w:val="26"/>
          <w:szCs w:val="26"/>
        </w:rPr>
        <w:t xml:space="preserve"> </w:t>
      </w:r>
    </w:p>
    <w:p w:rsidR="00D01E24" w:rsidRDefault="00D01E24" w:rsidP="00D01E24">
      <w:pPr>
        <w:spacing w:after="0"/>
        <w:rPr>
          <w:rFonts w:ascii="Cambria" w:hAnsi="Cambria" w:cs="Times New Roman"/>
          <w:sz w:val="26"/>
          <w:szCs w:val="26"/>
        </w:rPr>
      </w:pPr>
    </w:p>
    <w:p w:rsidR="00D01E24" w:rsidRDefault="00D01E24" w:rsidP="00D01E24">
      <w:pPr>
        <w:spacing w:after="0"/>
        <w:rPr>
          <w:rFonts w:ascii="Cambria" w:hAnsi="Cambria" w:cs="Times New Roman"/>
          <w:sz w:val="26"/>
          <w:szCs w:val="26"/>
        </w:rPr>
      </w:pPr>
    </w:p>
    <w:p w:rsidR="00D01E24" w:rsidRPr="00D01E24" w:rsidRDefault="00D01E24" w:rsidP="00D01E24">
      <w:pPr>
        <w:pStyle w:val="ListParagraph"/>
        <w:numPr>
          <w:ilvl w:val="0"/>
          <w:numId w:val="6"/>
        </w:numPr>
        <w:spacing w:after="0"/>
        <w:ind w:left="360"/>
        <w:rPr>
          <w:rFonts w:ascii="Times New Roman" w:hAnsi="Times New Roman" w:cs="Times New Roman"/>
          <w:b/>
          <w:sz w:val="28"/>
          <w:szCs w:val="28"/>
        </w:rPr>
      </w:pPr>
      <w:r>
        <w:rPr>
          <w:rFonts w:ascii="Times New Roman" w:hAnsi="Times New Roman" w:cs="Times New Roman"/>
          <w:b/>
          <w:sz w:val="28"/>
          <w:szCs w:val="28"/>
        </w:rPr>
        <w:t>Monitory Agency</w:t>
      </w:r>
    </w:p>
    <w:p w:rsidR="00D01E24" w:rsidRPr="004176AF" w:rsidRDefault="00D01E24" w:rsidP="00D01E24">
      <w:pPr>
        <w:spacing w:after="0" w:line="240" w:lineRule="auto"/>
        <w:ind w:left="360"/>
        <w:rPr>
          <w:rFonts w:ascii="Times New Roman" w:hAnsi="Times New Roman" w:cs="Times New Roman"/>
          <w:sz w:val="26"/>
          <w:szCs w:val="26"/>
        </w:rPr>
      </w:pPr>
      <w:r w:rsidRPr="004176AF">
        <w:rPr>
          <w:rFonts w:ascii="Times New Roman" w:hAnsi="Times New Roman" w:cs="Times New Roman"/>
          <w:sz w:val="26"/>
          <w:szCs w:val="26"/>
        </w:rPr>
        <w:t>Centre for Youth (C</w:t>
      </w:r>
      <w:r w:rsidR="004E724B" w:rsidRPr="004176AF">
        <w:rPr>
          <w:rFonts w:ascii="Times New Roman" w:hAnsi="Times New Roman" w:cs="Times New Roman"/>
          <w:sz w:val="26"/>
          <w:szCs w:val="26"/>
        </w:rPr>
        <w:t>4</w:t>
      </w:r>
      <w:r w:rsidR="004A00B7" w:rsidRPr="004176AF">
        <w:rPr>
          <w:rFonts w:ascii="Times New Roman" w:hAnsi="Times New Roman" w:cs="Times New Roman"/>
          <w:sz w:val="26"/>
          <w:szCs w:val="26"/>
        </w:rPr>
        <w:t>Y),</w:t>
      </w:r>
    </w:p>
    <w:p w:rsidR="00D01E24" w:rsidRPr="004176AF" w:rsidRDefault="00D01E24" w:rsidP="00D01E24">
      <w:pPr>
        <w:spacing w:after="0" w:line="240" w:lineRule="auto"/>
        <w:ind w:left="360"/>
        <w:rPr>
          <w:rFonts w:ascii="Times New Roman" w:hAnsi="Times New Roman" w:cs="Times New Roman"/>
          <w:sz w:val="26"/>
          <w:szCs w:val="26"/>
        </w:rPr>
      </w:pPr>
      <w:r w:rsidRPr="004176AF">
        <w:rPr>
          <w:rFonts w:ascii="Times New Roman" w:hAnsi="Times New Roman" w:cs="Times New Roman"/>
          <w:sz w:val="26"/>
          <w:szCs w:val="26"/>
        </w:rPr>
        <w:t>New Delhi – 110068</w:t>
      </w:r>
    </w:p>
    <w:p w:rsidR="00D01E24" w:rsidRPr="004176AF" w:rsidRDefault="00D01E24" w:rsidP="00D01E24">
      <w:pPr>
        <w:spacing w:after="0" w:line="240" w:lineRule="auto"/>
        <w:ind w:left="360"/>
        <w:rPr>
          <w:rFonts w:ascii="Times New Roman" w:hAnsi="Times New Roman" w:cs="Times New Roman"/>
          <w:sz w:val="26"/>
          <w:szCs w:val="26"/>
        </w:rPr>
      </w:pPr>
      <w:r w:rsidRPr="004176AF">
        <w:rPr>
          <w:rFonts w:ascii="Times New Roman" w:hAnsi="Times New Roman" w:cs="Times New Roman"/>
          <w:sz w:val="26"/>
          <w:szCs w:val="26"/>
        </w:rPr>
        <w:t xml:space="preserve">Phone No. 91-1141619005 </w:t>
      </w:r>
    </w:p>
    <w:p w:rsidR="00D01E24" w:rsidRPr="004176AF" w:rsidRDefault="00D01E24" w:rsidP="00D01E24">
      <w:pPr>
        <w:spacing w:after="0" w:line="240" w:lineRule="auto"/>
        <w:ind w:left="360"/>
        <w:rPr>
          <w:rFonts w:ascii="Cambria" w:hAnsi="Cambria" w:cs="Times New Roman"/>
          <w:sz w:val="26"/>
          <w:szCs w:val="26"/>
        </w:rPr>
      </w:pPr>
      <w:r w:rsidRPr="004176AF">
        <w:rPr>
          <w:rFonts w:ascii="Times New Roman" w:hAnsi="Times New Roman" w:cs="Times New Roman"/>
          <w:sz w:val="26"/>
          <w:szCs w:val="26"/>
        </w:rPr>
        <w:t xml:space="preserve">E-mail: </w:t>
      </w:r>
      <w:hyperlink r:id="rId6" w:history="1">
        <w:r w:rsidRPr="004176AF">
          <w:rPr>
            <w:rStyle w:val="Hyperlink"/>
            <w:rFonts w:ascii="Times New Roman" w:hAnsi="Times New Roman" w:cs="Times New Roman"/>
            <w:sz w:val="26"/>
            <w:szCs w:val="26"/>
          </w:rPr>
          <w:t>antiragging@c4yindia.org</w:t>
        </w:r>
      </w:hyperlink>
      <w:r w:rsidRPr="004176AF">
        <w:rPr>
          <w:rFonts w:ascii="Times New Roman" w:hAnsi="Times New Roman" w:cs="Times New Roman"/>
          <w:sz w:val="26"/>
          <w:szCs w:val="26"/>
        </w:rPr>
        <w:t xml:space="preserve"> </w:t>
      </w:r>
    </w:p>
    <w:p w:rsidR="00D01E24" w:rsidRDefault="00D01E24" w:rsidP="009A1D12">
      <w:pPr>
        <w:spacing w:after="0" w:line="480" w:lineRule="auto"/>
        <w:jc w:val="center"/>
        <w:rPr>
          <w:rFonts w:ascii="Cambria" w:hAnsi="Cambria" w:cs="Times New Roman"/>
          <w:sz w:val="26"/>
          <w:szCs w:val="26"/>
        </w:rPr>
      </w:pPr>
    </w:p>
    <w:p w:rsidR="004E724B" w:rsidRPr="004176AF" w:rsidRDefault="004E724B" w:rsidP="009A1D12">
      <w:pPr>
        <w:pStyle w:val="ListParagraph"/>
        <w:numPr>
          <w:ilvl w:val="0"/>
          <w:numId w:val="6"/>
        </w:numPr>
        <w:spacing w:after="0"/>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Centre for Youth (C4Y), is working as Monitoring Agency in association with the Ministry of Education, Govt. of India and the UGC, Govt. of India to support the National Ragging Prevention </w:t>
      </w:r>
      <w:proofErr w:type="spellStart"/>
      <w:r w:rsidRPr="004176AF">
        <w:rPr>
          <w:rFonts w:ascii="Times New Roman" w:hAnsi="Times New Roman" w:cs="Times New Roman"/>
          <w:b/>
          <w:color w:val="262626" w:themeColor="text1" w:themeTint="D9"/>
          <w:sz w:val="26"/>
          <w:szCs w:val="26"/>
        </w:rPr>
        <w:t>Programme</w:t>
      </w:r>
      <w:proofErr w:type="spellEnd"/>
      <w:r w:rsidRPr="004176AF">
        <w:rPr>
          <w:rFonts w:ascii="Times New Roman" w:hAnsi="Times New Roman" w:cs="Times New Roman"/>
          <w:b/>
          <w:color w:val="262626" w:themeColor="text1" w:themeTint="D9"/>
          <w:sz w:val="26"/>
          <w:szCs w:val="26"/>
        </w:rPr>
        <w:t xml:space="preserve"> in the Country. C4Y monitors 24 x 7 anti-ragging helpline, compliances, </w:t>
      </w:r>
      <w:proofErr w:type="gramStart"/>
      <w:r w:rsidRPr="004176AF">
        <w:rPr>
          <w:rFonts w:ascii="Times New Roman" w:hAnsi="Times New Roman" w:cs="Times New Roman"/>
          <w:b/>
          <w:color w:val="262626" w:themeColor="text1" w:themeTint="D9"/>
          <w:sz w:val="26"/>
          <w:szCs w:val="26"/>
        </w:rPr>
        <w:t>technological</w:t>
      </w:r>
      <w:proofErr w:type="gramEnd"/>
      <w:r w:rsidRPr="004176AF">
        <w:rPr>
          <w:rFonts w:ascii="Times New Roman" w:hAnsi="Times New Roman" w:cs="Times New Roman"/>
          <w:b/>
          <w:color w:val="262626" w:themeColor="text1" w:themeTint="D9"/>
          <w:sz w:val="26"/>
          <w:szCs w:val="26"/>
        </w:rPr>
        <w:t xml:space="preserve"> support and creates awareness to denote ragging in Universities, colleges across India.  </w:t>
      </w:r>
    </w:p>
    <w:p w:rsidR="004E724B" w:rsidRPr="004176AF" w:rsidRDefault="004E724B" w:rsidP="009A1D12">
      <w:pPr>
        <w:pStyle w:val="ListParagraph"/>
        <w:spacing w:after="0" w:line="360" w:lineRule="auto"/>
        <w:ind w:left="360"/>
        <w:rPr>
          <w:rFonts w:ascii="Times New Roman" w:hAnsi="Times New Roman" w:cs="Times New Roman"/>
          <w:b/>
          <w:color w:val="262626" w:themeColor="text1" w:themeTint="D9"/>
          <w:sz w:val="26"/>
          <w:szCs w:val="26"/>
        </w:rPr>
      </w:pPr>
    </w:p>
    <w:p w:rsidR="004E724B" w:rsidRPr="004176AF" w:rsidRDefault="004E724B" w:rsidP="009A1D12">
      <w:pPr>
        <w:pStyle w:val="ListParagraph"/>
        <w:numPr>
          <w:ilvl w:val="0"/>
          <w:numId w:val="6"/>
        </w:numPr>
        <w:spacing w:after="0" w:line="240" w:lineRule="auto"/>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UGC, Govt. of India has developed Web portal to eliminate ragging which will contain, </w:t>
      </w:r>
    </w:p>
    <w:p w:rsidR="004E724B" w:rsidRPr="004176AF" w:rsidRDefault="004E724B" w:rsidP="009A1D12">
      <w:pPr>
        <w:spacing w:after="0" w:line="480" w:lineRule="auto"/>
        <w:jc w:val="both"/>
        <w:rPr>
          <w:rFonts w:ascii="Times New Roman" w:hAnsi="Times New Roman" w:cs="Times New Roman"/>
          <w:b/>
          <w:color w:val="262626" w:themeColor="text1" w:themeTint="D9"/>
          <w:sz w:val="18"/>
          <w:szCs w:val="26"/>
        </w:rPr>
      </w:pPr>
    </w:p>
    <w:p w:rsidR="004E724B" w:rsidRPr="004176AF" w:rsidRDefault="004E724B" w:rsidP="009A1D12">
      <w:pPr>
        <w:pStyle w:val="ListParagraph"/>
        <w:numPr>
          <w:ilvl w:val="0"/>
          <w:numId w:val="7"/>
        </w:numPr>
        <w:spacing w:after="0" w:line="240" w:lineRule="auto"/>
        <w:ind w:left="72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Undertaking confirmed by each student and his/her parents or guardians, which will be stored electronically and will contain the details of each student. </w:t>
      </w:r>
      <w:r w:rsidR="004A00B7" w:rsidRPr="004176AF">
        <w:rPr>
          <w:rFonts w:ascii="Times New Roman" w:hAnsi="Times New Roman" w:cs="Times New Roman"/>
          <w:b/>
          <w:color w:val="262626" w:themeColor="text1" w:themeTint="D9"/>
          <w:sz w:val="26"/>
          <w:szCs w:val="26"/>
        </w:rPr>
        <w:t xml:space="preserve"> </w:t>
      </w:r>
    </w:p>
    <w:p w:rsidR="004A00B7" w:rsidRPr="004176AF" w:rsidRDefault="004A00B7" w:rsidP="009A1D12">
      <w:pPr>
        <w:pStyle w:val="ListParagraph"/>
        <w:spacing w:after="0" w:line="360" w:lineRule="auto"/>
        <w:jc w:val="both"/>
        <w:rPr>
          <w:rFonts w:ascii="Times New Roman" w:hAnsi="Times New Roman" w:cs="Times New Roman"/>
          <w:b/>
          <w:color w:val="262626" w:themeColor="text1" w:themeTint="D9"/>
          <w:sz w:val="18"/>
          <w:szCs w:val="26"/>
        </w:rPr>
      </w:pPr>
    </w:p>
    <w:p w:rsidR="004A00B7" w:rsidRPr="004176AF" w:rsidRDefault="004A00B7" w:rsidP="009A1D12">
      <w:pPr>
        <w:pStyle w:val="ListParagraph"/>
        <w:numPr>
          <w:ilvl w:val="0"/>
          <w:numId w:val="7"/>
        </w:numPr>
        <w:spacing w:after="0" w:line="240" w:lineRule="auto"/>
        <w:ind w:left="72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Record of registered complaints received and the status of the action taken.  </w:t>
      </w:r>
    </w:p>
    <w:p w:rsidR="009A1D12" w:rsidRPr="004176AF" w:rsidRDefault="009A1D12" w:rsidP="004176AF">
      <w:pPr>
        <w:spacing w:line="360" w:lineRule="auto"/>
        <w:rPr>
          <w:rFonts w:ascii="Times New Roman" w:hAnsi="Times New Roman" w:cs="Times New Roman"/>
          <w:b/>
          <w:color w:val="262626" w:themeColor="text1" w:themeTint="D9"/>
          <w:sz w:val="26"/>
          <w:szCs w:val="26"/>
        </w:rPr>
      </w:pPr>
    </w:p>
    <w:p w:rsidR="009A1D12" w:rsidRPr="004176AF" w:rsidRDefault="009A1D12" w:rsidP="009A1D12">
      <w:pPr>
        <w:jc w:val="right"/>
        <w:rPr>
          <w:rFonts w:ascii="Times New Roman" w:hAnsi="Times New Roman" w:cs="Times New Roman"/>
          <w:b/>
          <w:color w:val="262626" w:themeColor="text1" w:themeTint="D9"/>
          <w:sz w:val="26"/>
          <w:szCs w:val="26"/>
        </w:rPr>
      </w:pPr>
      <w:proofErr w:type="spellStart"/>
      <w:proofErr w:type="gramStart"/>
      <w:r w:rsidRPr="004176AF">
        <w:rPr>
          <w:rFonts w:ascii="Times New Roman" w:hAnsi="Times New Roman" w:cs="Times New Roman"/>
          <w:b/>
          <w:color w:val="262626" w:themeColor="text1" w:themeTint="D9"/>
          <w:sz w:val="26"/>
          <w:szCs w:val="26"/>
        </w:rPr>
        <w:t>Contd</w:t>
      </w:r>
      <w:proofErr w:type="spellEnd"/>
      <w:r w:rsidRPr="004176AF">
        <w:rPr>
          <w:rFonts w:ascii="Times New Roman" w:hAnsi="Times New Roman" w:cs="Times New Roman"/>
          <w:b/>
          <w:color w:val="262626" w:themeColor="text1" w:themeTint="D9"/>
          <w:sz w:val="26"/>
          <w:szCs w:val="26"/>
        </w:rPr>
        <w:t>…</w:t>
      </w:r>
      <w:r w:rsidR="004C787F" w:rsidRPr="004176AF">
        <w:rPr>
          <w:rFonts w:ascii="Times New Roman" w:hAnsi="Times New Roman" w:cs="Times New Roman"/>
          <w:b/>
          <w:color w:val="262626" w:themeColor="text1" w:themeTint="D9"/>
          <w:sz w:val="26"/>
          <w:szCs w:val="26"/>
        </w:rPr>
        <w:t>2</w:t>
      </w:r>
      <w:r w:rsidRPr="004176AF">
        <w:rPr>
          <w:rFonts w:ascii="Times New Roman" w:hAnsi="Times New Roman" w:cs="Times New Roman"/>
          <w:b/>
          <w:color w:val="262626" w:themeColor="text1" w:themeTint="D9"/>
          <w:sz w:val="26"/>
          <w:szCs w:val="26"/>
        </w:rPr>
        <w:t>.</w:t>
      </w:r>
      <w:proofErr w:type="gramEnd"/>
    </w:p>
    <w:p w:rsidR="004A00B7" w:rsidRDefault="004A00B7" w:rsidP="005D1090">
      <w:pPr>
        <w:pStyle w:val="ListParagraph"/>
        <w:numPr>
          <w:ilvl w:val="0"/>
          <w:numId w:val="8"/>
        </w:numPr>
        <w:spacing w:after="0" w:line="360" w:lineRule="auto"/>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lastRenderedPageBreak/>
        <w:t xml:space="preserve">Anti-ragging Committee of SKHMCH. </w:t>
      </w:r>
      <w:r w:rsidR="005D1090">
        <w:rPr>
          <w:rFonts w:ascii="Times New Roman" w:hAnsi="Times New Roman" w:cs="Times New Roman"/>
          <w:b/>
          <w:color w:val="262626" w:themeColor="text1" w:themeTint="D9"/>
          <w:sz w:val="26"/>
          <w:szCs w:val="26"/>
        </w:rPr>
        <w:t xml:space="preserve"> </w:t>
      </w:r>
    </w:p>
    <w:p w:rsidR="005D1090" w:rsidRPr="005D1090" w:rsidRDefault="005D1090" w:rsidP="005D1090">
      <w:pPr>
        <w:pStyle w:val="ListParagraph"/>
        <w:numPr>
          <w:ilvl w:val="0"/>
          <w:numId w:val="8"/>
        </w:numPr>
        <w:spacing w:after="0" w:line="360" w:lineRule="auto"/>
        <w:jc w:val="both"/>
        <w:rPr>
          <w:rFonts w:ascii="Times New Roman" w:hAnsi="Times New Roman" w:cs="Times New Roman"/>
          <w:b/>
          <w:color w:val="262626" w:themeColor="text1" w:themeTint="D9"/>
          <w:sz w:val="24"/>
          <w:szCs w:val="24"/>
        </w:rPr>
      </w:pPr>
      <w:r w:rsidRPr="005D1090">
        <w:rPr>
          <w:rFonts w:ascii="Times New Roman" w:hAnsi="Times New Roman" w:cs="Times New Roman"/>
          <w:b/>
          <w:color w:val="262626" w:themeColor="text1" w:themeTint="D9"/>
          <w:sz w:val="24"/>
          <w:szCs w:val="24"/>
        </w:rPr>
        <w:t xml:space="preserve">Dr. </w:t>
      </w:r>
      <w:proofErr w:type="spellStart"/>
      <w:r w:rsidRPr="005D1090">
        <w:rPr>
          <w:rFonts w:ascii="Times New Roman" w:hAnsi="Times New Roman" w:cs="Times New Roman"/>
          <w:b/>
          <w:color w:val="262626" w:themeColor="text1" w:themeTint="D9"/>
          <w:sz w:val="24"/>
          <w:szCs w:val="24"/>
        </w:rPr>
        <w:t>Ashlesha</w:t>
      </w:r>
      <w:proofErr w:type="spellEnd"/>
      <w:r w:rsidRPr="005D1090">
        <w:rPr>
          <w:rFonts w:ascii="Times New Roman" w:hAnsi="Times New Roman" w:cs="Times New Roman"/>
          <w:b/>
          <w:color w:val="262626" w:themeColor="text1" w:themeTint="D9"/>
          <w:sz w:val="24"/>
          <w:szCs w:val="24"/>
        </w:rPr>
        <w:t xml:space="preserve"> </w:t>
      </w:r>
      <w:proofErr w:type="spellStart"/>
      <w:r w:rsidRPr="005D1090">
        <w:rPr>
          <w:rFonts w:ascii="Times New Roman" w:hAnsi="Times New Roman" w:cs="Times New Roman"/>
          <w:b/>
          <w:color w:val="262626" w:themeColor="text1" w:themeTint="D9"/>
          <w:sz w:val="24"/>
          <w:szCs w:val="24"/>
        </w:rPr>
        <w:t>Narkhede</w:t>
      </w:r>
      <w:proofErr w:type="spellEnd"/>
      <w:r w:rsidRPr="005D1090">
        <w:rPr>
          <w:rFonts w:ascii="Times New Roman" w:hAnsi="Times New Roman" w:cs="Times New Roman"/>
          <w:b/>
          <w:color w:val="262626" w:themeColor="text1" w:themeTint="D9"/>
          <w:sz w:val="24"/>
          <w:szCs w:val="24"/>
        </w:rPr>
        <w:t xml:space="preserve">, </w:t>
      </w:r>
      <w:proofErr w:type="spellStart"/>
      <w:r w:rsidRPr="005D1090">
        <w:rPr>
          <w:rFonts w:ascii="Times New Roman" w:hAnsi="Times New Roman" w:cs="Times New Roman"/>
          <w:b/>
          <w:color w:val="262626" w:themeColor="text1" w:themeTint="D9"/>
          <w:sz w:val="24"/>
          <w:szCs w:val="24"/>
        </w:rPr>
        <w:t>Asstt.Professor</w:t>
      </w:r>
      <w:proofErr w:type="spellEnd"/>
      <w:r w:rsidRPr="005D1090">
        <w:rPr>
          <w:rFonts w:ascii="Times New Roman" w:hAnsi="Times New Roman" w:cs="Times New Roman"/>
          <w:b/>
          <w:color w:val="262626" w:themeColor="text1" w:themeTint="D9"/>
          <w:sz w:val="24"/>
          <w:szCs w:val="24"/>
        </w:rPr>
        <w:t xml:space="preserve">, Dept. of Human Anatomy (9663473681) </w:t>
      </w:r>
    </w:p>
    <w:p w:rsidR="005D1090" w:rsidRPr="005D1090" w:rsidRDefault="005D1090" w:rsidP="005D1090">
      <w:pPr>
        <w:pStyle w:val="ListParagraph"/>
        <w:numPr>
          <w:ilvl w:val="0"/>
          <w:numId w:val="8"/>
        </w:numPr>
        <w:spacing w:after="0" w:line="360" w:lineRule="auto"/>
        <w:jc w:val="both"/>
        <w:rPr>
          <w:rFonts w:ascii="Times New Roman" w:hAnsi="Times New Roman" w:cs="Times New Roman"/>
          <w:b/>
          <w:color w:val="262626" w:themeColor="text1" w:themeTint="D9"/>
          <w:sz w:val="24"/>
          <w:szCs w:val="24"/>
        </w:rPr>
      </w:pPr>
      <w:r w:rsidRPr="005D1090">
        <w:rPr>
          <w:rFonts w:ascii="Times New Roman" w:hAnsi="Times New Roman" w:cs="Times New Roman"/>
          <w:b/>
          <w:color w:val="262626" w:themeColor="text1" w:themeTint="D9"/>
          <w:sz w:val="24"/>
          <w:szCs w:val="24"/>
        </w:rPr>
        <w:t xml:space="preserve">Dr. </w:t>
      </w:r>
      <w:proofErr w:type="spellStart"/>
      <w:r w:rsidRPr="005D1090">
        <w:rPr>
          <w:rFonts w:ascii="Times New Roman" w:hAnsi="Times New Roman" w:cs="Times New Roman"/>
          <w:b/>
          <w:color w:val="262626" w:themeColor="text1" w:themeTint="D9"/>
          <w:sz w:val="24"/>
          <w:szCs w:val="24"/>
        </w:rPr>
        <w:t>Suraj</w:t>
      </w:r>
      <w:proofErr w:type="spellEnd"/>
      <w:r w:rsidRPr="005D1090">
        <w:rPr>
          <w:rFonts w:ascii="Times New Roman" w:hAnsi="Times New Roman" w:cs="Times New Roman"/>
          <w:b/>
          <w:color w:val="262626" w:themeColor="text1" w:themeTint="D9"/>
          <w:sz w:val="24"/>
          <w:szCs w:val="24"/>
        </w:rPr>
        <w:t xml:space="preserve"> </w:t>
      </w:r>
      <w:proofErr w:type="spellStart"/>
      <w:r w:rsidRPr="005D1090">
        <w:rPr>
          <w:rFonts w:ascii="Times New Roman" w:hAnsi="Times New Roman" w:cs="Times New Roman"/>
          <w:b/>
          <w:color w:val="262626" w:themeColor="text1" w:themeTint="D9"/>
          <w:sz w:val="24"/>
          <w:szCs w:val="24"/>
        </w:rPr>
        <w:t>Shinde</w:t>
      </w:r>
      <w:proofErr w:type="spellEnd"/>
      <w:r w:rsidRPr="005D1090">
        <w:rPr>
          <w:rFonts w:ascii="Times New Roman" w:hAnsi="Times New Roman" w:cs="Times New Roman"/>
          <w:b/>
          <w:color w:val="262626" w:themeColor="text1" w:themeTint="D9"/>
          <w:sz w:val="24"/>
          <w:szCs w:val="24"/>
        </w:rPr>
        <w:t xml:space="preserve">, </w:t>
      </w:r>
      <w:proofErr w:type="spellStart"/>
      <w:r w:rsidRPr="005D1090">
        <w:rPr>
          <w:rFonts w:ascii="Times New Roman" w:hAnsi="Times New Roman" w:cs="Times New Roman"/>
          <w:b/>
          <w:color w:val="262626" w:themeColor="text1" w:themeTint="D9"/>
          <w:sz w:val="24"/>
          <w:szCs w:val="24"/>
        </w:rPr>
        <w:t>Asstt</w:t>
      </w:r>
      <w:proofErr w:type="spellEnd"/>
      <w:r w:rsidRPr="005D1090">
        <w:rPr>
          <w:rFonts w:ascii="Times New Roman" w:hAnsi="Times New Roman" w:cs="Times New Roman"/>
          <w:b/>
          <w:color w:val="262626" w:themeColor="text1" w:themeTint="D9"/>
          <w:sz w:val="24"/>
          <w:szCs w:val="24"/>
        </w:rPr>
        <w:t xml:space="preserve">. Professor, Dept. of Pathology (9019677018) </w:t>
      </w:r>
    </w:p>
    <w:p w:rsidR="005D1090" w:rsidRPr="005D1090" w:rsidRDefault="005D1090" w:rsidP="005D1090">
      <w:pPr>
        <w:pStyle w:val="ListParagraph"/>
        <w:numPr>
          <w:ilvl w:val="0"/>
          <w:numId w:val="8"/>
        </w:numPr>
        <w:spacing w:after="0" w:line="360" w:lineRule="auto"/>
        <w:jc w:val="both"/>
        <w:rPr>
          <w:rFonts w:ascii="Times New Roman" w:hAnsi="Times New Roman" w:cs="Times New Roman"/>
          <w:b/>
          <w:color w:val="262626" w:themeColor="text1" w:themeTint="D9"/>
          <w:sz w:val="24"/>
          <w:szCs w:val="24"/>
        </w:rPr>
      </w:pPr>
      <w:r w:rsidRPr="005D1090">
        <w:rPr>
          <w:rFonts w:ascii="Times New Roman" w:hAnsi="Times New Roman" w:cs="Times New Roman"/>
          <w:b/>
          <w:color w:val="262626" w:themeColor="text1" w:themeTint="D9"/>
          <w:sz w:val="24"/>
          <w:szCs w:val="24"/>
        </w:rPr>
        <w:t xml:space="preserve">Dr. </w:t>
      </w:r>
      <w:proofErr w:type="spellStart"/>
      <w:r w:rsidRPr="005D1090">
        <w:rPr>
          <w:rFonts w:ascii="Times New Roman" w:hAnsi="Times New Roman" w:cs="Times New Roman"/>
          <w:b/>
          <w:color w:val="262626" w:themeColor="text1" w:themeTint="D9"/>
          <w:sz w:val="24"/>
          <w:szCs w:val="24"/>
        </w:rPr>
        <w:t>Menaka</w:t>
      </w:r>
      <w:proofErr w:type="spellEnd"/>
      <w:r w:rsidRPr="005D1090">
        <w:rPr>
          <w:rFonts w:ascii="Times New Roman" w:hAnsi="Times New Roman" w:cs="Times New Roman"/>
          <w:b/>
          <w:color w:val="262626" w:themeColor="text1" w:themeTint="D9"/>
          <w:sz w:val="24"/>
          <w:szCs w:val="24"/>
        </w:rPr>
        <w:t xml:space="preserve"> </w:t>
      </w:r>
      <w:proofErr w:type="spellStart"/>
      <w:r w:rsidRPr="005D1090">
        <w:rPr>
          <w:rFonts w:ascii="Times New Roman" w:hAnsi="Times New Roman" w:cs="Times New Roman"/>
          <w:b/>
          <w:color w:val="262626" w:themeColor="text1" w:themeTint="D9"/>
          <w:sz w:val="24"/>
          <w:szCs w:val="24"/>
        </w:rPr>
        <w:t>Kenkre</w:t>
      </w:r>
      <w:proofErr w:type="spellEnd"/>
      <w:r w:rsidRPr="005D1090">
        <w:rPr>
          <w:rFonts w:ascii="Times New Roman" w:hAnsi="Times New Roman" w:cs="Times New Roman"/>
          <w:b/>
          <w:color w:val="262626" w:themeColor="text1" w:themeTint="D9"/>
          <w:sz w:val="24"/>
          <w:szCs w:val="24"/>
        </w:rPr>
        <w:t xml:space="preserve">, </w:t>
      </w:r>
      <w:proofErr w:type="spellStart"/>
      <w:r w:rsidRPr="005D1090">
        <w:rPr>
          <w:rFonts w:ascii="Times New Roman" w:hAnsi="Times New Roman" w:cs="Times New Roman"/>
          <w:b/>
          <w:color w:val="262626" w:themeColor="text1" w:themeTint="D9"/>
          <w:sz w:val="24"/>
          <w:szCs w:val="24"/>
        </w:rPr>
        <w:t>Asstt</w:t>
      </w:r>
      <w:proofErr w:type="spellEnd"/>
      <w:r w:rsidRPr="005D1090">
        <w:rPr>
          <w:rFonts w:ascii="Times New Roman" w:hAnsi="Times New Roman" w:cs="Times New Roman"/>
          <w:b/>
          <w:color w:val="262626" w:themeColor="text1" w:themeTint="D9"/>
          <w:sz w:val="24"/>
          <w:szCs w:val="24"/>
        </w:rPr>
        <w:t xml:space="preserve">. Professor, Dept. of </w:t>
      </w:r>
      <w:proofErr w:type="spellStart"/>
      <w:r w:rsidRPr="005D1090">
        <w:rPr>
          <w:rFonts w:ascii="Times New Roman" w:hAnsi="Times New Roman" w:cs="Times New Roman"/>
          <w:b/>
          <w:color w:val="262626" w:themeColor="text1" w:themeTint="D9"/>
          <w:sz w:val="24"/>
          <w:szCs w:val="24"/>
        </w:rPr>
        <w:t>Gynaecology</w:t>
      </w:r>
      <w:proofErr w:type="spellEnd"/>
      <w:r w:rsidRPr="005D1090">
        <w:rPr>
          <w:rFonts w:ascii="Times New Roman" w:hAnsi="Times New Roman" w:cs="Times New Roman"/>
          <w:b/>
          <w:color w:val="262626" w:themeColor="text1" w:themeTint="D9"/>
          <w:sz w:val="24"/>
          <w:szCs w:val="24"/>
        </w:rPr>
        <w:t xml:space="preserve"> &amp; </w:t>
      </w:r>
      <w:proofErr w:type="spellStart"/>
      <w:r w:rsidRPr="005D1090">
        <w:rPr>
          <w:rFonts w:ascii="Times New Roman" w:hAnsi="Times New Roman" w:cs="Times New Roman"/>
          <w:b/>
          <w:color w:val="262626" w:themeColor="text1" w:themeTint="D9"/>
          <w:sz w:val="24"/>
          <w:szCs w:val="24"/>
        </w:rPr>
        <w:t>Obst</w:t>
      </w:r>
      <w:proofErr w:type="spellEnd"/>
      <w:r w:rsidRPr="005D1090">
        <w:rPr>
          <w:rFonts w:ascii="Times New Roman" w:hAnsi="Times New Roman" w:cs="Times New Roman"/>
          <w:b/>
          <w:color w:val="262626" w:themeColor="text1" w:themeTint="D9"/>
          <w:sz w:val="24"/>
          <w:szCs w:val="24"/>
        </w:rPr>
        <w:t>. (9763776983)</w:t>
      </w:r>
    </w:p>
    <w:p w:rsidR="005D1090" w:rsidRPr="005D1090" w:rsidRDefault="005D1090" w:rsidP="005D1090">
      <w:pPr>
        <w:pStyle w:val="ListParagraph"/>
        <w:numPr>
          <w:ilvl w:val="0"/>
          <w:numId w:val="8"/>
        </w:numPr>
        <w:spacing w:after="0" w:line="360" w:lineRule="auto"/>
        <w:jc w:val="both"/>
        <w:rPr>
          <w:rFonts w:ascii="Times New Roman" w:hAnsi="Times New Roman" w:cs="Times New Roman"/>
          <w:b/>
          <w:color w:val="262626" w:themeColor="text1" w:themeTint="D9"/>
          <w:sz w:val="24"/>
          <w:szCs w:val="24"/>
        </w:rPr>
      </w:pPr>
      <w:r w:rsidRPr="005D1090">
        <w:rPr>
          <w:rFonts w:ascii="Times New Roman" w:hAnsi="Times New Roman" w:cs="Times New Roman"/>
          <w:b/>
          <w:color w:val="262626" w:themeColor="text1" w:themeTint="D9"/>
          <w:sz w:val="24"/>
          <w:szCs w:val="24"/>
        </w:rPr>
        <w:t xml:space="preserve">Dr. </w:t>
      </w:r>
      <w:proofErr w:type="spellStart"/>
      <w:r w:rsidRPr="005D1090">
        <w:rPr>
          <w:rFonts w:ascii="Times New Roman" w:hAnsi="Times New Roman" w:cs="Times New Roman"/>
          <w:b/>
          <w:color w:val="262626" w:themeColor="text1" w:themeTint="D9"/>
          <w:sz w:val="24"/>
          <w:szCs w:val="24"/>
        </w:rPr>
        <w:t>Niranjan</w:t>
      </w:r>
      <w:proofErr w:type="spellEnd"/>
      <w:r w:rsidRPr="005D1090">
        <w:rPr>
          <w:rFonts w:ascii="Times New Roman" w:hAnsi="Times New Roman" w:cs="Times New Roman"/>
          <w:b/>
          <w:color w:val="262626" w:themeColor="text1" w:themeTint="D9"/>
          <w:sz w:val="24"/>
          <w:szCs w:val="24"/>
        </w:rPr>
        <w:t xml:space="preserve"> </w:t>
      </w:r>
      <w:proofErr w:type="spellStart"/>
      <w:r w:rsidRPr="005D1090">
        <w:rPr>
          <w:rFonts w:ascii="Times New Roman" w:hAnsi="Times New Roman" w:cs="Times New Roman"/>
          <w:b/>
          <w:color w:val="262626" w:themeColor="text1" w:themeTint="D9"/>
          <w:sz w:val="24"/>
          <w:szCs w:val="24"/>
        </w:rPr>
        <w:t>Bapat</w:t>
      </w:r>
      <w:proofErr w:type="spellEnd"/>
      <w:r w:rsidRPr="005D1090">
        <w:rPr>
          <w:rFonts w:ascii="Times New Roman" w:hAnsi="Times New Roman" w:cs="Times New Roman"/>
          <w:b/>
          <w:color w:val="262626" w:themeColor="text1" w:themeTint="D9"/>
          <w:sz w:val="24"/>
          <w:szCs w:val="24"/>
        </w:rPr>
        <w:t xml:space="preserve">, </w:t>
      </w:r>
      <w:proofErr w:type="spellStart"/>
      <w:r w:rsidRPr="005D1090">
        <w:rPr>
          <w:rFonts w:ascii="Times New Roman" w:hAnsi="Times New Roman" w:cs="Times New Roman"/>
          <w:b/>
          <w:color w:val="262626" w:themeColor="text1" w:themeTint="D9"/>
          <w:sz w:val="24"/>
          <w:szCs w:val="24"/>
        </w:rPr>
        <w:t>Asstt</w:t>
      </w:r>
      <w:proofErr w:type="spellEnd"/>
      <w:r w:rsidRPr="005D1090">
        <w:rPr>
          <w:rFonts w:ascii="Times New Roman" w:hAnsi="Times New Roman" w:cs="Times New Roman"/>
          <w:b/>
          <w:color w:val="262626" w:themeColor="text1" w:themeTint="D9"/>
          <w:sz w:val="24"/>
          <w:szCs w:val="24"/>
        </w:rPr>
        <w:t xml:space="preserve">. Professor, Dept. of </w:t>
      </w:r>
      <w:proofErr w:type="spellStart"/>
      <w:r w:rsidRPr="005D1090">
        <w:rPr>
          <w:rFonts w:ascii="Times New Roman" w:hAnsi="Times New Roman" w:cs="Times New Roman"/>
          <w:b/>
          <w:color w:val="262626" w:themeColor="text1" w:themeTint="D9"/>
          <w:sz w:val="24"/>
          <w:szCs w:val="24"/>
        </w:rPr>
        <w:t>Organon</w:t>
      </w:r>
      <w:proofErr w:type="spellEnd"/>
      <w:r w:rsidRPr="005D1090">
        <w:rPr>
          <w:rFonts w:ascii="Times New Roman" w:hAnsi="Times New Roman" w:cs="Times New Roman"/>
          <w:b/>
          <w:color w:val="262626" w:themeColor="text1" w:themeTint="D9"/>
          <w:sz w:val="24"/>
          <w:szCs w:val="24"/>
        </w:rPr>
        <w:t xml:space="preserve"> of Medicine (7020712718) </w:t>
      </w:r>
    </w:p>
    <w:p w:rsidR="005D1090" w:rsidRPr="004176AF" w:rsidRDefault="005D1090" w:rsidP="005D1090">
      <w:pPr>
        <w:pStyle w:val="ListParagraph"/>
        <w:spacing w:after="0"/>
        <w:ind w:left="360"/>
        <w:jc w:val="both"/>
        <w:rPr>
          <w:rFonts w:ascii="Times New Roman" w:hAnsi="Times New Roman" w:cs="Times New Roman"/>
          <w:b/>
          <w:color w:val="262626" w:themeColor="text1" w:themeTint="D9"/>
          <w:sz w:val="26"/>
          <w:szCs w:val="26"/>
        </w:rPr>
      </w:pPr>
    </w:p>
    <w:p w:rsidR="004A00B7" w:rsidRPr="004176AF" w:rsidRDefault="004A00B7" w:rsidP="004A00B7">
      <w:pPr>
        <w:pStyle w:val="ListParagraph"/>
        <w:numPr>
          <w:ilvl w:val="0"/>
          <w:numId w:val="8"/>
        </w:numPr>
        <w:spacing w:after="0" w:line="240" w:lineRule="auto"/>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Anti-ragging</w:t>
      </w:r>
      <w:r w:rsidR="009A1D12" w:rsidRPr="004176AF">
        <w:rPr>
          <w:rFonts w:ascii="Times New Roman" w:hAnsi="Times New Roman" w:cs="Times New Roman"/>
          <w:b/>
          <w:color w:val="262626" w:themeColor="text1" w:themeTint="D9"/>
          <w:sz w:val="26"/>
          <w:szCs w:val="26"/>
        </w:rPr>
        <w:t xml:space="preserve"> </w:t>
      </w:r>
      <w:r w:rsidRPr="004176AF">
        <w:rPr>
          <w:rFonts w:ascii="Times New Roman" w:hAnsi="Times New Roman" w:cs="Times New Roman"/>
          <w:b/>
          <w:color w:val="262626" w:themeColor="text1" w:themeTint="D9"/>
          <w:sz w:val="26"/>
          <w:szCs w:val="26"/>
        </w:rPr>
        <w:t xml:space="preserve">undertaking must be filled by the students online on </w:t>
      </w:r>
      <w:hyperlink r:id="rId7" w:history="1">
        <w:r w:rsidRPr="004176AF">
          <w:rPr>
            <w:rStyle w:val="Hyperlink"/>
            <w:rFonts w:ascii="Times New Roman" w:hAnsi="Times New Roman" w:cs="Times New Roman"/>
            <w:b/>
            <w:color w:val="262626" w:themeColor="text1" w:themeTint="D9"/>
            <w:sz w:val="26"/>
            <w:szCs w:val="26"/>
          </w:rPr>
          <w:t>http://www.antiragging.in</w:t>
        </w:r>
      </w:hyperlink>
      <w:r w:rsidRPr="004176AF">
        <w:rPr>
          <w:rFonts w:ascii="Times New Roman" w:hAnsi="Times New Roman" w:cs="Times New Roman"/>
          <w:b/>
          <w:color w:val="262626" w:themeColor="text1" w:themeTint="D9"/>
          <w:sz w:val="26"/>
          <w:szCs w:val="26"/>
        </w:rPr>
        <w:t xml:space="preserve"> </w:t>
      </w:r>
      <w:r w:rsidR="009A1D12" w:rsidRPr="004176AF">
        <w:rPr>
          <w:rFonts w:ascii="Times New Roman" w:hAnsi="Times New Roman" w:cs="Times New Roman"/>
          <w:b/>
          <w:color w:val="262626" w:themeColor="text1" w:themeTint="D9"/>
          <w:sz w:val="26"/>
          <w:szCs w:val="26"/>
        </w:rPr>
        <w:t xml:space="preserve"> </w:t>
      </w:r>
      <w:r w:rsidRPr="004176AF">
        <w:rPr>
          <w:rFonts w:ascii="Times New Roman" w:hAnsi="Times New Roman" w:cs="Times New Roman"/>
          <w:b/>
          <w:color w:val="262626" w:themeColor="text1" w:themeTint="D9"/>
          <w:sz w:val="26"/>
          <w:szCs w:val="26"/>
        </w:rPr>
        <w:t xml:space="preserve">only.   </w:t>
      </w:r>
    </w:p>
    <w:p w:rsidR="004A00B7" w:rsidRPr="004176AF" w:rsidRDefault="004A00B7" w:rsidP="009A1D12">
      <w:pPr>
        <w:pStyle w:val="ListParagraph"/>
        <w:spacing w:after="0" w:line="360" w:lineRule="auto"/>
        <w:ind w:left="360"/>
        <w:jc w:val="both"/>
        <w:rPr>
          <w:rFonts w:ascii="Times New Roman" w:hAnsi="Times New Roman" w:cs="Times New Roman"/>
          <w:b/>
          <w:color w:val="262626" w:themeColor="text1" w:themeTint="D9"/>
          <w:sz w:val="26"/>
          <w:szCs w:val="26"/>
        </w:rPr>
      </w:pPr>
    </w:p>
    <w:p w:rsidR="004A00B7" w:rsidRPr="004176AF" w:rsidRDefault="004A00B7" w:rsidP="009A1D12">
      <w:pPr>
        <w:pStyle w:val="ListParagraph"/>
        <w:numPr>
          <w:ilvl w:val="0"/>
          <w:numId w:val="8"/>
        </w:numPr>
        <w:spacing w:after="0"/>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Anti-ragging Committee will be the Supervisory &amp; Advisory Committee. The Anti-ragging Committee of SKHMC will work on the Strategy &amp; Planning of action (action of plan) against ragging, curbing menace of ragging in the campus.  </w:t>
      </w:r>
    </w:p>
    <w:p w:rsidR="004A00B7" w:rsidRPr="004176AF" w:rsidRDefault="004A00B7" w:rsidP="009A1D12">
      <w:pPr>
        <w:pStyle w:val="ListParagraph"/>
        <w:spacing w:after="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 </w:t>
      </w:r>
    </w:p>
    <w:p w:rsidR="004A00B7" w:rsidRPr="004176AF" w:rsidRDefault="004A00B7" w:rsidP="009A1D12">
      <w:pPr>
        <w:pStyle w:val="ListParagraph"/>
        <w:numPr>
          <w:ilvl w:val="0"/>
          <w:numId w:val="8"/>
        </w:numPr>
        <w:spacing w:after="0"/>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Ragging is strictly prohibited. Ant student found indulging in ragging activity shall be expelled from the college.  </w:t>
      </w:r>
    </w:p>
    <w:p w:rsidR="004A00B7" w:rsidRPr="004176AF" w:rsidRDefault="004A00B7" w:rsidP="004A00B7">
      <w:pPr>
        <w:pStyle w:val="ListParagraph"/>
        <w:rPr>
          <w:rFonts w:ascii="Times New Roman" w:hAnsi="Times New Roman" w:cs="Times New Roman"/>
          <w:b/>
          <w:color w:val="262626" w:themeColor="text1" w:themeTint="D9"/>
          <w:sz w:val="26"/>
          <w:szCs w:val="26"/>
        </w:rPr>
      </w:pPr>
    </w:p>
    <w:p w:rsidR="004A00B7" w:rsidRPr="004176AF" w:rsidRDefault="004A00B7" w:rsidP="009A1D12">
      <w:pPr>
        <w:pStyle w:val="ListParagraph"/>
        <w:numPr>
          <w:ilvl w:val="0"/>
          <w:numId w:val="8"/>
        </w:numPr>
        <w:spacing w:after="0" w:line="360" w:lineRule="auto"/>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Anti-ragging Squad </w:t>
      </w:r>
    </w:p>
    <w:p w:rsidR="004A00B7" w:rsidRPr="004176AF" w:rsidRDefault="004A00B7" w:rsidP="00C646AD">
      <w:pPr>
        <w:pStyle w:val="ListParagraph"/>
        <w:spacing w:after="0" w:line="360" w:lineRule="auto"/>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Dr. </w:t>
      </w:r>
      <w:proofErr w:type="spellStart"/>
      <w:r w:rsidRPr="004176AF">
        <w:rPr>
          <w:rFonts w:ascii="Times New Roman" w:hAnsi="Times New Roman" w:cs="Times New Roman"/>
          <w:b/>
          <w:color w:val="262626" w:themeColor="text1" w:themeTint="D9"/>
          <w:sz w:val="26"/>
          <w:szCs w:val="26"/>
        </w:rPr>
        <w:t>Meera</w:t>
      </w:r>
      <w:proofErr w:type="spellEnd"/>
      <w:r w:rsidRPr="004176AF">
        <w:rPr>
          <w:rFonts w:ascii="Times New Roman" w:hAnsi="Times New Roman" w:cs="Times New Roman"/>
          <w:b/>
          <w:color w:val="262626" w:themeColor="text1" w:themeTint="D9"/>
          <w:sz w:val="26"/>
          <w:szCs w:val="26"/>
        </w:rPr>
        <w:t xml:space="preserve"> </w:t>
      </w:r>
      <w:proofErr w:type="spellStart"/>
      <w:r w:rsidRPr="004176AF">
        <w:rPr>
          <w:rFonts w:ascii="Times New Roman" w:hAnsi="Times New Roman" w:cs="Times New Roman"/>
          <w:b/>
          <w:color w:val="262626" w:themeColor="text1" w:themeTint="D9"/>
          <w:sz w:val="26"/>
          <w:szCs w:val="26"/>
        </w:rPr>
        <w:t>Reghu</w:t>
      </w:r>
      <w:proofErr w:type="spellEnd"/>
      <w:r w:rsidRPr="004176AF">
        <w:rPr>
          <w:rFonts w:ascii="Times New Roman" w:hAnsi="Times New Roman" w:cs="Times New Roman"/>
          <w:b/>
          <w:color w:val="262626" w:themeColor="text1" w:themeTint="D9"/>
          <w:sz w:val="26"/>
          <w:szCs w:val="26"/>
        </w:rPr>
        <w:t xml:space="preserve"> </w:t>
      </w:r>
    </w:p>
    <w:p w:rsidR="004A00B7" w:rsidRPr="004176AF" w:rsidRDefault="004A00B7" w:rsidP="00C646AD">
      <w:pPr>
        <w:pStyle w:val="ListParagraph"/>
        <w:spacing w:after="0" w:line="360" w:lineRule="auto"/>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Dr. </w:t>
      </w:r>
      <w:proofErr w:type="spellStart"/>
      <w:r w:rsidRPr="004176AF">
        <w:rPr>
          <w:rFonts w:ascii="Times New Roman" w:hAnsi="Times New Roman" w:cs="Times New Roman"/>
          <w:b/>
          <w:color w:val="262626" w:themeColor="text1" w:themeTint="D9"/>
          <w:sz w:val="26"/>
          <w:szCs w:val="26"/>
        </w:rPr>
        <w:t>Rushali</w:t>
      </w:r>
      <w:proofErr w:type="spellEnd"/>
      <w:r w:rsidRPr="004176AF">
        <w:rPr>
          <w:rFonts w:ascii="Times New Roman" w:hAnsi="Times New Roman" w:cs="Times New Roman"/>
          <w:b/>
          <w:color w:val="262626" w:themeColor="text1" w:themeTint="D9"/>
          <w:sz w:val="26"/>
          <w:szCs w:val="26"/>
        </w:rPr>
        <w:t xml:space="preserve"> </w:t>
      </w:r>
      <w:proofErr w:type="spellStart"/>
      <w:r w:rsidR="009A1D12" w:rsidRPr="004176AF">
        <w:rPr>
          <w:rFonts w:ascii="Times New Roman" w:hAnsi="Times New Roman" w:cs="Times New Roman"/>
          <w:b/>
          <w:color w:val="262626" w:themeColor="text1" w:themeTint="D9"/>
          <w:sz w:val="26"/>
          <w:szCs w:val="26"/>
        </w:rPr>
        <w:t>Gugaratti</w:t>
      </w:r>
      <w:proofErr w:type="spellEnd"/>
      <w:r w:rsidR="009A1D12" w:rsidRPr="004176AF">
        <w:rPr>
          <w:rFonts w:ascii="Times New Roman" w:hAnsi="Times New Roman" w:cs="Times New Roman"/>
          <w:b/>
          <w:color w:val="262626" w:themeColor="text1" w:themeTint="D9"/>
          <w:sz w:val="26"/>
          <w:szCs w:val="26"/>
        </w:rPr>
        <w:t xml:space="preserve"> </w:t>
      </w:r>
    </w:p>
    <w:p w:rsidR="009A1D12" w:rsidRPr="004176AF" w:rsidRDefault="009A1D12" w:rsidP="00C646AD">
      <w:pPr>
        <w:pStyle w:val="ListParagraph"/>
        <w:spacing w:after="0" w:line="360" w:lineRule="auto"/>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Dr. </w:t>
      </w:r>
      <w:proofErr w:type="spellStart"/>
      <w:r w:rsidRPr="004176AF">
        <w:rPr>
          <w:rFonts w:ascii="Times New Roman" w:hAnsi="Times New Roman" w:cs="Times New Roman"/>
          <w:b/>
          <w:color w:val="262626" w:themeColor="text1" w:themeTint="D9"/>
          <w:sz w:val="26"/>
          <w:szCs w:val="26"/>
        </w:rPr>
        <w:t>Rashmita</w:t>
      </w:r>
      <w:proofErr w:type="spellEnd"/>
      <w:r w:rsidRPr="004176AF">
        <w:rPr>
          <w:rFonts w:ascii="Times New Roman" w:hAnsi="Times New Roman" w:cs="Times New Roman"/>
          <w:b/>
          <w:color w:val="262626" w:themeColor="text1" w:themeTint="D9"/>
          <w:sz w:val="26"/>
          <w:szCs w:val="26"/>
        </w:rPr>
        <w:t xml:space="preserve"> </w:t>
      </w:r>
      <w:proofErr w:type="spellStart"/>
      <w:r w:rsidRPr="004176AF">
        <w:rPr>
          <w:rFonts w:ascii="Times New Roman" w:hAnsi="Times New Roman" w:cs="Times New Roman"/>
          <w:b/>
          <w:color w:val="262626" w:themeColor="text1" w:themeTint="D9"/>
          <w:sz w:val="26"/>
          <w:szCs w:val="26"/>
        </w:rPr>
        <w:t>Petkar</w:t>
      </w:r>
      <w:proofErr w:type="spellEnd"/>
      <w:r w:rsidRPr="004176AF">
        <w:rPr>
          <w:rFonts w:ascii="Times New Roman" w:hAnsi="Times New Roman" w:cs="Times New Roman"/>
          <w:b/>
          <w:color w:val="262626" w:themeColor="text1" w:themeTint="D9"/>
          <w:sz w:val="26"/>
          <w:szCs w:val="26"/>
        </w:rPr>
        <w:t xml:space="preserve"> </w:t>
      </w:r>
    </w:p>
    <w:p w:rsidR="009A1D12" w:rsidRPr="004176AF" w:rsidRDefault="009A1D12" w:rsidP="004A00B7">
      <w:pPr>
        <w:pStyle w:val="ListParagraph"/>
        <w:spacing w:after="0" w:line="240" w:lineRule="auto"/>
        <w:ind w:left="36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Dr. </w:t>
      </w:r>
      <w:proofErr w:type="spellStart"/>
      <w:r w:rsidRPr="004176AF">
        <w:rPr>
          <w:rFonts w:ascii="Times New Roman" w:hAnsi="Times New Roman" w:cs="Times New Roman"/>
          <w:b/>
          <w:color w:val="262626" w:themeColor="text1" w:themeTint="D9"/>
          <w:sz w:val="26"/>
          <w:szCs w:val="26"/>
        </w:rPr>
        <w:t>Heera</w:t>
      </w:r>
      <w:proofErr w:type="spellEnd"/>
      <w:r w:rsidRPr="004176AF">
        <w:rPr>
          <w:rFonts w:ascii="Times New Roman" w:hAnsi="Times New Roman" w:cs="Times New Roman"/>
          <w:b/>
          <w:color w:val="262626" w:themeColor="text1" w:themeTint="D9"/>
          <w:sz w:val="26"/>
          <w:szCs w:val="26"/>
        </w:rPr>
        <w:t xml:space="preserve"> </w:t>
      </w:r>
      <w:proofErr w:type="spellStart"/>
      <w:r w:rsidR="00C646AD">
        <w:rPr>
          <w:rFonts w:ascii="Times New Roman" w:hAnsi="Times New Roman" w:cs="Times New Roman"/>
          <w:b/>
          <w:color w:val="262626" w:themeColor="text1" w:themeTint="D9"/>
          <w:sz w:val="26"/>
          <w:szCs w:val="26"/>
        </w:rPr>
        <w:t>Chand</w:t>
      </w:r>
      <w:proofErr w:type="spellEnd"/>
    </w:p>
    <w:p w:rsidR="009A1D12" w:rsidRPr="004176AF" w:rsidRDefault="009A1D12" w:rsidP="009A1D12">
      <w:pPr>
        <w:spacing w:after="0" w:line="480" w:lineRule="auto"/>
        <w:jc w:val="both"/>
        <w:rPr>
          <w:rFonts w:ascii="Times New Roman" w:hAnsi="Times New Roman" w:cs="Times New Roman"/>
          <w:b/>
          <w:color w:val="262626" w:themeColor="text1" w:themeTint="D9"/>
          <w:sz w:val="26"/>
          <w:szCs w:val="26"/>
        </w:rPr>
      </w:pPr>
    </w:p>
    <w:p w:rsidR="009A1D12" w:rsidRPr="004176AF" w:rsidRDefault="009A1D12" w:rsidP="009A1D12">
      <w:pPr>
        <w:spacing w:after="0"/>
        <w:ind w:firstLine="720"/>
        <w:jc w:val="both"/>
        <w:rPr>
          <w:rFonts w:ascii="Times New Roman" w:hAnsi="Times New Roman" w:cs="Times New Roman"/>
          <w:b/>
          <w:color w:val="262626" w:themeColor="text1" w:themeTint="D9"/>
          <w:sz w:val="26"/>
          <w:szCs w:val="26"/>
        </w:rPr>
      </w:pPr>
      <w:r w:rsidRPr="004176AF">
        <w:rPr>
          <w:rFonts w:ascii="Times New Roman" w:hAnsi="Times New Roman" w:cs="Times New Roman"/>
          <w:b/>
          <w:color w:val="262626" w:themeColor="text1" w:themeTint="D9"/>
          <w:sz w:val="26"/>
          <w:szCs w:val="26"/>
        </w:rPr>
        <w:t xml:space="preserve">Squad will keep Vigilance and check places in the campus like classrooms, toilets, canteens etc. </w:t>
      </w:r>
    </w:p>
    <w:p w:rsidR="004A00B7" w:rsidRPr="004176AF" w:rsidRDefault="004A00B7" w:rsidP="004A00B7">
      <w:pPr>
        <w:spacing w:after="0" w:line="240" w:lineRule="auto"/>
        <w:jc w:val="both"/>
        <w:rPr>
          <w:rFonts w:ascii="Times New Roman" w:hAnsi="Times New Roman" w:cs="Times New Roman"/>
          <w:b/>
          <w:color w:val="262626" w:themeColor="text1" w:themeTint="D9"/>
          <w:sz w:val="26"/>
          <w:szCs w:val="26"/>
        </w:rPr>
      </w:pPr>
    </w:p>
    <w:p w:rsidR="004E724B" w:rsidRPr="004E724B" w:rsidRDefault="004E724B" w:rsidP="004E724B">
      <w:pPr>
        <w:pStyle w:val="ListParagraph"/>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 xml:space="preserve">     </w:t>
      </w:r>
    </w:p>
    <w:p w:rsidR="00D01E24" w:rsidRDefault="00D01E24" w:rsidP="00693DB6">
      <w:pPr>
        <w:spacing w:after="0"/>
        <w:jc w:val="center"/>
        <w:rPr>
          <w:rFonts w:ascii="Cambria" w:hAnsi="Cambria" w:cs="Times New Roman"/>
          <w:sz w:val="26"/>
          <w:szCs w:val="26"/>
        </w:rPr>
      </w:pPr>
    </w:p>
    <w:p w:rsidR="00D01E24" w:rsidRDefault="00D01E24" w:rsidP="00693DB6">
      <w:pPr>
        <w:spacing w:after="0"/>
        <w:jc w:val="center"/>
        <w:rPr>
          <w:rFonts w:ascii="Cambria" w:hAnsi="Cambria" w:cs="Times New Roman"/>
          <w:sz w:val="26"/>
          <w:szCs w:val="26"/>
        </w:rPr>
      </w:pPr>
    </w:p>
    <w:p w:rsidR="00D01E24" w:rsidRDefault="00D01E24" w:rsidP="00693DB6">
      <w:pPr>
        <w:spacing w:after="0"/>
        <w:jc w:val="center"/>
        <w:rPr>
          <w:rFonts w:ascii="Cambria" w:hAnsi="Cambria" w:cs="Times New Roman"/>
          <w:sz w:val="26"/>
          <w:szCs w:val="26"/>
        </w:rPr>
      </w:pPr>
    </w:p>
    <w:p w:rsidR="00D01E24" w:rsidRDefault="00D01E24" w:rsidP="00693DB6">
      <w:pPr>
        <w:spacing w:after="0"/>
        <w:jc w:val="center"/>
        <w:rPr>
          <w:rFonts w:ascii="Cambria" w:hAnsi="Cambria" w:cs="Times New Roman"/>
          <w:sz w:val="26"/>
          <w:szCs w:val="26"/>
        </w:rPr>
      </w:pPr>
    </w:p>
    <w:p w:rsidR="00D01E24" w:rsidRDefault="00D01E24" w:rsidP="00693DB6">
      <w:pPr>
        <w:spacing w:after="0"/>
        <w:jc w:val="center"/>
        <w:rPr>
          <w:rFonts w:ascii="Cambria" w:hAnsi="Cambria" w:cs="Times New Roman"/>
          <w:sz w:val="26"/>
          <w:szCs w:val="26"/>
        </w:rPr>
      </w:pPr>
    </w:p>
    <w:p w:rsidR="00D01E24" w:rsidRDefault="00D01E24" w:rsidP="00693DB6">
      <w:pPr>
        <w:spacing w:after="0"/>
        <w:jc w:val="center"/>
        <w:rPr>
          <w:rFonts w:ascii="Cambria" w:hAnsi="Cambria" w:cs="Times New Roman"/>
          <w:sz w:val="26"/>
          <w:szCs w:val="26"/>
        </w:rPr>
      </w:pPr>
    </w:p>
    <w:p w:rsidR="009A1D12" w:rsidRDefault="009A1D12">
      <w:pPr>
        <w:rPr>
          <w:rFonts w:ascii="Cambria" w:hAnsi="Cambria" w:cs="Times New Roman"/>
          <w:sz w:val="26"/>
          <w:szCs w:val="26"/>
        </w:rPr>
      </w:pPr>
      <w:r>
        <w:rPr>
          <w:rFonts w:ascii="Cambria" w:hAnsi="Cambria" w:cs="Times New Roman"/>
          <w:sz w:val="26"/>
          <w:szCs w:val="26"/>
        </w:rPr>
        <w:br w:type="page"/>
      </w:r>
    </w:p>
    <w:p w:rsidR="00693DB6" w:rsidRDefault="00693DB6" w:rsidP="00693DB6">
      <w:pPr>
        <w:spacing w:after="0"/>
        <w:jc w:val="center"/>
        <w:rPr>
          <w:rFonts w:ascii="Cambria" w:hAnsi="Cambria" w:cs="Times New Roman"/>
          <w:sz w:val="26"/>
          <w:szCs w:val="26"/>
        </w:rPr>
      </w:pPr>
      <w:proofErr w:type="spellStart"/>
      <w:r>
        <w:rPr>
          <w:rFonts w:ascii="Cambria" w:hAnsi="Cambria" w:cs="Times New Roman"/>
          <w:sz w:val="26"/>
          <w:szCs w:val="26"/>
        </w:rPr>
        <w:lastRenderedPageBreak/>
        <w:t>Shivgram</w:t>
      </w:r>
      <w:proofErr w:type="spellEnd"/>
      <w:r>
        <w:rPr>
          <w:rFonts w:ascii="Cambria" w:hAnsi="Cambria" w:cs="Times New Roman"/>
          <w:sz w:val="26"/>
          <w:szCs w:val="26"/>
        </w:rPr>
        <w:t xml:space="preserve"> Education Society’s</w:t>
      </w:r>
    </w:p>
    <w:p w:rsidR="00693DB6" w:rsidRDefault="00693DB6" w:rsidP="00693DB6">
      <w:pPr>
        <w:spacing w:after="0"/>
        <w:jc w:val="center"/>
        <w:rPr>
          <w:rFonts w:ascii="Cambria" w:hAnsi="Cambria" w:cs="Times New Roman"/>
          <w:b/>
          <w:sz w:val="26"/>
          <w:szCs w:val="26"/>
        </w:rPr>
      </w:pPr>
      <w:r>
        <w:rPr>
          <w:rFonts w:ascii="Cambria" w:hAnsi="Cambria" w:cs="Times New Roman"/>
          <w:b/>
          <w:sz w:val="26"/>
          <w:szCs w:val="26"/>
        </w:rPr>
        <w:t xml:space="preserve">SHRI KAMAXIDEVI </w:t>
      </w:r>
      <w:r>
        <w:rPr>
          <w:rFonts w:ascii="Cambria" w:hAnsi="Cambria" w:cs="Times New Roman"/>
          <w:b/>
          <w:sz w:val="28"/>
          <w:szCs w:val="28"/>
        </w:rPr>
        <w:t>HOMOEOPATHIC</w:t>
      </w:r>
      <w:r>
        <w:rPr>
          <w:rFonts w:ascii="Cambria" w:hAnsi="Cambria" w:cs="Times New Roman"/>
          <w:b/>
          <w:sz w:val="26"/>
          <w:szCs w:val="26"/>
        </w:rPr>
        <w:t xml:space="preserve"> MEDICAL COLLEGE &amp; HOSPITAL</w:t>
      </w:r>
    </w:p>
    <w:p w:rsidR="00693DB6" w:rsidRPr="002601A8" w:rsidRDefault="00693DB6" w:rsidP="00693DB6">
      <w:pPr>
        <w:spacing w:after="0"/>
        <w:jc w:val="center"/>
        <w:rPr>
          <w:rFonts w:ascii="Cambria" w:hAnsi="Cambria" w:cs="Times New Roman"/>
          <w:sz w:val="24"/>
          <w:szCs w:val="24"/>
        </w:rPr>
      </w:pPr>
      <w:r w:rsidRPr="002601A8">
        <w:rPr>
          <w:rFonts w:ascii="Cambria" w:hAnsi="Cambria" w:cs="Times New Roman"/>
          <w:sz w:val="24"/>
          <w:szCs w:val="24"/>
        </w:rPr>
        <w:t>“</w:t>
      </w:r>
      <w:proofErr w:type="spellStart"/>
      <w:r w:rsidRPr="002601A8">
        <w:rPr>
          <w:rFonts w:ascii="Cambria" w:hAnsi="Cambria" w:cs="Times New Roman"/>
          <w:sz w:val="24"/>
          <w:szCs w:val="24"/>
        </w:rPr>
        <w:t>Shiv–Shail</w:t>
      </w:r>
      <w:proofErr w:type="spellEnd"/>
      <w:r w:rsidRPr="002601A8">
        <w:rPr>
          <w:rFonts w:ascii="Cambria" w:hAnsi="Cambria" w:cs="Times New Roman"/>
          <w:sz w:val="24"/>
          <w:szCs w:val="24"/>
        </w:rPr>
        <w:t xml:space="preserve">”, </w:t>
      </w:r>
      <w:proofErr w:type="spellStart"/>
      <w:r w:rsidRPr="002601A8">
        <w:rPr>
          <w:rFonts w:ascii="Cambria" w:hAnsi="Cambria" w:cs="Times New Roman"/>
          <w:sz w:val="24"/>
          <w:szCs w:val="24"/>
        </w:rPr>
        <w:t>Shiroda</w:t>
      </w:r>
      <w:proofErr w:type="spellEnd"/>
      <w:r w:rsidRPr="002601A8">
        <w:rPr>
          <w:rFonts w:ascii="Cambria" w:hAnsi="Cambria" w:cs="Times New Roman"/>
          <w:sz w:val="24"/>
          <w:szCs w:val="24"/>
        </w:rPr>
        <w:t>–Goa</w:t>
      </w:r>
    </w:p>
    <w:p w:rsidR="00693DB6" w:rsidRPr="002601A8" w:rsidRDefault="00693DB6" w:rsidP="00693DB6">
      <w:pPr>
        <w:spacing w:after="0"/>
        <w:jc w:val="center"/>
        <w:rPr>
          <w:rFonts w:ascii="Cambria" w:hAnsi="Cambria" w:cs="Times New Roman"/>
          <w:sz w:val="24"/>
          <w:szCs w:val="24"/>
        </w:rPr>
      </w:pPr>
      <w:r w:rsidRPr="002601A8">
        <w:rPr>
          <w:rFonts w:ascii="Cambria" w:hAnsi="Cambria" w:cs="Times New Roman"/>
          <w:sz w:val="24"/>
          <w:szCs w:val="24"/>
        </w:rPr>
        <w:t>(Affiliated to Goa University)</w:t>
      </w:r>
    </w:p>
    <w:p w:rsidR="00693DB6" w:rsidRDefault="00693DB6" w:rsidP="00693DB6">
      <w:pPr>
        <w:spacing w:after="0" w:line="240" w:lineRule="auto"/>
        <w:rPr>
          <w:rFonts w:ascii="Cambria" w:hAnsi="Cambria" w:cs="Times New Roman"/>
          <w:b/>
          <w:sz w:val="26"/>
          <w:szCs w:val="26"/>
        </w:rPr>
      </w:pPr>
      <w:r>
        <w:rPr>
          <w:rFonts w:ascii="Cambria" w:hAnsi="Cambria" w:cs="Times New Roman"/>
          <w:b/>
          <w:sz w:val="26"/>
          <w:szCs w:val="26"/>
        </w:rPr>
        <w:t>-----------------------------------------------------------------------------------------------------------</w:t>
      </w:r>
    </w:p>
    <w:p w:rsidR="00693DB6" w:rsidRDefault="00693DB6" w:rsidP="00693DB6">
      <w:pPr>
        <w:spacing w:after="0" w:line="240" w:lineRule="auto"/>
        <w:rPr>
          <w:rFonts w:ascii="Cambria" w:hAnsi="Cambria" w:cs="Times New Roman"/>
          <w:sz w:val="26"/>
          <w:szCs w:val="26"/>
        </w:rPr>
      </w:pPr>
      <w:proofErr w:type="spellStart"/>
      <w:r>
        <w:rPr>
          <w:rFonts w:ascii="Cambria" w:hAnsi="Cambria" w:cs="Times New Roman"/>
          <w:sz w:val="26"/>
          <w:szCs w:val="26"/>
        </w:rPr>
        <w:t>Ref.No.SKHMC</w:t>
      </w:r>
      <w:proofErr w:type="spellEnd"/>
      <w:r>
        <w:rPr>
          <w:rFonts w:ascii="Cambria" w:hAnsi="Cambria" w:cs="Times New Roman"/>
          <w:sz w:val="26"/>
          <w:szCs w:val="26"/>
        </w:rPr>
        <w:t>/A’Ragging-239/2024-25</w:t>
      </w:r>
      <w:r>
        <w:rPr>
          <w:rFonts w:ascii="Cambria" w:hAnsi="Cambria" w:cs="Times New Roman"/>
          <w:sz w:val="26"/>
          <w:szCs w:val="26"/>
        </w:rPr>
        <w:tab/>
      </w:r>
      <w:r>
        <w:rPr>
          <w:rFonts w:ascii="Cambria" w:hAnsi="Cambria" w:cs="Times New Roman"/>
          <w:sz w:val="26"/>
          <w:szCs w:val="26"/>
        </w:rPr>
        <w:tab/>
      </w:r>
      <w:r>
        <w:rPr>
          <w:rFonts w:ascii="Cambria" w:hAnsi="Cambria" w:cs="Times New Roman"/>
          <w:sz w:val="26"/>
          <w:szCs w:val="26"/>
        </w:rPr>
        <w:tab/>
        <w:t xml:space="preserve">      </w:t>
      </w:r>
      <w:r>
        <w:rPr>
          <w:rFonts w:ascii="Cambria" w:hAnsi="Cambria" w:cs="Times New Roman"/>
          <w:sz w:val="26"/>
          <w:szCs w:val="26"/>
        </w:rPr>
        <w:tab/>
        <w:t xml:space="preserve">         Date: 0</w:t>
      </w:r>
      <w:r w:rsidR="00C25EF9">
        <w:rPr>
          <w:rFonts w:ascii="Cambria" w:hAnsi="Cambria" w:cs="Times New Roman"/>
          <w:sz w:val="26"/>
          <w:szCs w:val="26"/>
        </w:rPr>
        <w:t>2</w:t>
      </w:r>
      <w:r>
        <w:rPr>
          <w:rFonts w:ascii="Cambria" w:hAnsi="Cambria" w:cs="Times New Roman"/>
          <w:sz w:val="26"/>
          <w:szCs w:val="26"/>
        </w:rPr>
        <w:t>.05.2024</w:t>
      </w:r>
    </w:p>
    <w:p w:rsidR="00693DB6" w:rsidRDefault="00693DB6" w:rsidP="00693DB6">
      <w:pPr>
        <w:spacing w:after="0" w:line="240" w:lineRule="auto"/>
        <w:jc w:val="center"/>
        <w:rPr>
          <w:rFonts w:ascii="Cambria" w:hAnsi="Cambria" w:cs="Times New Roman"/>
          <w:b/>
          <w:sz w:val="32"/>
          <w:szCs w:val="32"/>
          <w:u w:val="single"/>
        </w:rPr>
      </w:pPr>
    </w:p>
    <w:p w:rsidR="00693DB6" w:rsidRDefault="00693DB6" w:rsidP="00DD6FA2">
      <w:pPr>
        <w:spacing w:after="0" w:line="240" w:lineRule="auto"/>
        <w:jc w:val="center"/>
        <w:rPr>
          <w:rFonts w:ascii="Cambria" w:hAnsi="Cambria" w:cs="Times New Roman"/>
          <w:b/>
          <w:sz w:val="34"/>
          <w:szCs w:val="34"/>
          <w:u w:val="single"/>
        </w:rPr>
      </w:pPr>
    </w:p>
    <w:p w:rsidR="00693DB6" w:rsidRDefault="00693DB6" w:rsidP="00693DB6">
      <w:pPr>
        <w:spacing w:line="240" w:lineRule="auto"/>
        <w:jc w:val="center"/>
        <w:rPr>
          <w:rFonts w:ascii="Cambria" w:hAnsi="Cambria" w:cs="Times New Roman"/>
          <w:b/>
          <w:sz w:val="34"/>
          <w:szCs w:val="34"/>
          <w:u w:val="single"/>
        </w:rPr>
      </w:pPr>
      <w:r w:rsidRPr="007B2289">
        <w:rPr>
          <w:rFonts w:ascii="Cambria" w:hAnsi="Cambria" w:cs="Times New Roman"/>
          <w:b/>
          <w:sz w:val="34"/>
          <w:szCs w:val="34"/>
          <w:u w:val="single"/>
        </w:rPr>
        <w:t>NOTICE</w:t>
      </w:r>
    </w:p>
    <w:p w:rsidR="00693DB6" w:rsidRDefault="00693DB6" w:rsidP="00693DB6">
      <w:pPr>
        <w:spacing w:line="240" w:lineRule="auto"/>
        <w:jc w:val="center"/>
        <w:rPr>
          <w:rFonts w:ascii="Cambria" w:hAnsi="Cambria" w:cs="Times New Roman"/>
          <w:b/>
          <w:sz w:val="34"/>
          <w:szCs w:val="34"/>
          <w:u w:val="single"/>
        </w:rPr>
      </w:pPr>
    </w:p>
    <w:p w:rsidR="00693DB6" w:rsidRDefault="00693DB6" w:rsidP="00693DB6">
      <w:pPr>
        <w:spacing w:after="0" w:line="360" w:lineRule="auto"/>
        <w:ind w:firstLine="720"/>
        <w:jc w:val="both"/>
        <w:rPr>
          <w:rFonts w:ascii="Cambria" w:hAnsi="Cambria" w:cs="Times New Roman"/>
          <w:sz w:val="24"/>
          <w:szCs w:val="24"/>
        </w:rPr>
      </w:pPr>
      <w:r w:rsidRPr="002601A8">
        <w:rPr>
          <w:rFonts w:ascii="Cambria" w:hAnsi="Cambria" w:cs="Times New Roman"/>
          <w:sz w:val="24"/>
          <w:szCs w:val="24"/>
        </w:rPr>
        <w:t xml:space="preserve">This is to bring to your notice that </w:t>
      </w:r>
      <w:proofErr w:type="gramStart"/>
      <w:r w:rsidRPr="002601A8">
        <w:rPr>
          <w:rFonts w:ascii="Cambria" w:hAnsi="Cambria" w:cs="Times New Roman"/>
          <w:sz w:val="24"/>
          <w:szCs w:val="24"/>
        </w:rPr>
        <w:t>a</w:t>
      </w:r>
      <w:r w:rsidR="004C787F">
        <w:rPr>
          <w:rFonts w:ascii="Cambria" w:hAnsi="Cambria" w:cs="Times New Roman"/>
          <w:sz w:val="24"/>
          <w:szCs w:val="24"/>
        </w:rPr>
        <w:t>n</w:t>
      </w:r>
      <w:r w:rsidRPr="002601A8">
        <w:rPr>
          <w:rFonts w:ascii="Cambria" w:hAnsi="Cambria" w:cs="Times New Roman"/>
          <w:sz w:val="24"/>
          <w:szCs w:val="24"/>
        </w:rPr>
        <w:t xml:space="preserve">  </w:t>
      </w:r>
      <w:r>
        <w:rPr>
          <w:rFonts w:ascii="Cambria" w:hAnsi="Cambria" w:cs="Times New Roman"/>
          <w:sz w:val="24"/>
          <w:szCs w:val="24"/>
        </w:rPr>
        <w:t>Anti</w:t>
      </w:r>
      <w:proofErr w:type="gramEnd"/>
      <w:r>
        <w:rPr>
          <w:rFonts w:ascii="Cambria" w:hAnsi="Cambria" w:cs="Times New Roman"/>
          <w:sz w:val="24"/>
          <w:szCs w:val="24"/>
        </w:rPr>
        <w:t xml:space="preserve">-Ragging Committee </w:t>
      </w:r>
      <w:r w:rsidRPr="002601A8">
        <w:rPr>
          <w:rFonts w:ascii="Cambria" w:hAnsi="Cambria" w:cs="Times New Roman"/>
          <w:sz w:val="24"/>
          <w:szCs w:val="24"/>
        </w:rPr>
        <w:t xml:space="preserve">is being formulated </w:t>
      </w:r>
    </w:p>
    <w:p w:rsidR="00693DB6" w:rsidRDefault="00693DB6" w:rsidP="00693DB6">
      <w:pPr>
        <w:spacing w:after="0" w:line="240" w:lineRule="auto"/>
        <w:jc w:val="both"/>
        <w:rPr>
          <w:rFonts w:ascii="Cambria" w:hAnsi="Cambria" w:cs="Times New Roman"/>
          <w:sz w:val="24"/>
          <w:szCs w:val="24"/>
        </w:rPr>
      </w:pPr>
      <w:proofErr w:type="gramStart"/>
      <w:r w:rsidRPr="002601A8">
        <w:rPr>
          <w:rFonts w:ascii="Cambria" w:hAnsi="Cambria" w:cs="Times New Roman"/>
          <w:sz w:val="24"/>
          <w:szCs w:val="24"/>
        </w:rPr>
        <w:t>according</w:t>
      </w:r>
      <w:proofErr w:type="gramEnd"/>
      <w:r w:rsidRPr="002601A8">
        <w:rPr>
          <w:rFonts w:ascii="Cambria" w:hAnsi="Cambria" w:cs="Times New Roman"/>
          <w:sz w:val="24"/>
          <w:szCs w:val="24"/>
        </w:rPr>
        <w:t xml:space="preserve"> to the new guidelines received by the college </w:t>
      </w:r>
      <w:proofErr w:type="spellStart"/>
      <w:r w:rsidRPr="002601A8">
        <w:rPr>
          <w:rFonts w:ascii="Cambria" w:hAnsi="Cambria" w:cs="Times New Roman"/>
          <w:sz w:val="24"/>
          <w:szCs w:val="24"/>
        </w:rPr>
        <w:t>w.e.f</w:t>
      </w:r>
      <w:proofErr w:type="spellEnd"/>
      <w:r w:rsidRPr="002601A8">
        <w:rPr>
          <w:rFonts w:ascii="Cambria" w:hAnsi="Cambria" w:cs="Times New Roman"/>
          <w:sz w:val="24"/>
          <w:szCs w:val="24"/>
        </w:rPr>
        <w:t xml:space="preserve">. </w:t>
      </w:r>
      <w:r w:rsidR="00C25EF9">
        <w:rPr>
          <w:rFonts w:ascii="Cambria" w:hAnsi="Cambria" w:cs="Times New Roman"/>
          <w:sz w:val="24"/>
          <w:szCs w:val="24"/>
        </w:rPr>
        <w:t>02.05.2024.</w:t>
      </w:r>
      <w:r>
        <w:rPr>
          <w:rFonts w:ascii="Cambria" w:hAnsi="Cambria" w:cs="Times New Roman"/>
          <w:sz w:val="24"/>
          <w:szCs w:val="24"/>
        </w:rPr>
        <w:t xml:space="preserve">    </w:t>
      </w:r>
      <w:r w:rsidRPr="002601A8">
        <w:rPr>
          <w:rFonts w:ascii="Cambria" w:hAnsi="Cambria" w:cs="Times New Roman"/>
          <w:sz w:val="24"/>
          <w:szCs w:val="24"/>
        </w:rPr>
        <w:t xml:space="preserve"> </w:t>
      </w:r>
      <w:r w:rsidR="00DD6FA2">
        <w:rPr>
          <w:rFonts w:ascii="Cambria" w:hAnsi="Cambria" w:cs="Times New Roman"/>
          <w:sz w:val="24"/>
          <w:szCs w:val="24"/>
        </w:rPr>
        <w:t xml:space="preserve"> </w:t>
      </w:r>
    </w:p>
    <w:p w:rsidR="00DD6FA2" w:rsidRPr="002601A8" w:rsidRDefault="00DD6FA2" w:rsidP="00693DB6">
      <w:pPr>
        <w:spacing w:after="0" w:line="240" w:lineRule="auto"/>
        <w:jc w:val="both"/>
        <w:rPr>
          <w:rFonts w:ascii="Cambria" w:hAnsi="Cambria" w:cs="Times New Roman"/>
          <w:sz w:val="24"/>
          <w:szCs w:val="24"/>
        </w:rPr>
      </w:pPr>
    </w:p>
    <w:p w:rsidR="00693DB6" w:rsidRDefault="00AF0277" w:rsidP="00693DB6">
      <w:pPr>
        <w:spacing w:after="0"/>
        <w:ind w:firstLine="720"/>
        <w:jc w:val="both"/>
        <w:rPr>
          <w:rFonts w:ascii="Cambria" w:hAnsi="Cambria" w:cs="Times New Roman"/>
          <w:sz w:val="26"/>
          <w:szCs w:val="26"/>
        </w:rPr>
      </w:pPr>
      <w:r>
        <w:rPr>
          <w:rFonts w:ascii="Cambria" w:hAnsi="Cambria" w:cs="Times New Roman"/>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35.25pt;margin-top:13.35pt;width:165pt;height:23.55pt;z-index:251660288">
            <v:textbox>
              <w:txbxContent>
                <w:p w:rsidR="00693DB6" w:rsidRPr="0058412B" w:rsidRDefault="00693DB6" w:rsidP="00693DB6">
                  <w:pPr>
                    <w:rPr>
                      <w:b/>
                    </w:rPr>
                  </w:pPr>
                  <w:r w:rsidRPr="0058412B">
                    <w:rPr>
                      <w:rFonts w:ascii="Cambria" w:hAnsi="Cambria" w:cs="Times New Roman"/>
                      <w:b/>
                      <w:sz w:val="26"/>
                      <w:szCs w:val="26"/>
                    </w:rPr>
                    <w:t>A</w:t>
                  </w:r>
                  <w:r>
                    <w:rPr>
                      <w:rFonts w:ascii="Cambria" w:hAnsi="Cambria" w:cs="Times New Roman"/>
                      <w:b/>
                      <w:sz w:val="26"/>
                      <w:szCs w:val="26"/>
                    </w:rPr>
                    <w:t xml:space="preserve">nti-ragging </w:t>
                  </w:r>
                  <w:r w:rsidRPr="0058412B">
                    <w:rPr>
                      <w:rFonts w:ascii="Cambria" w:hAnsi="Cambria" w:cs="Times New Roman"/>
                      <w:b/>
                      <w:sz w:val="26"/>
                      <w:szCs w:val="26"/>
                    </w:rPr>
                    <w:t>Committee</w:t>
                  </w:r>
                </w:p>
              </w:txbxContent>
            </v:textbox>
          </v:shape>
        </w:pict>
      </w:r>
    </w:p>
    <w:p w:rsidR="00693DB6" w:rsidRDefault="00693DB6" w:rsidP="00693DB6">
      <w:pPr>
        <w:spacing w:after="0" w:line="240" w:lineRule="auto"/>
        <w:jc w:val="both"/>
        <w:rPr>
          <w:rFonts w:ascii="Cambria" w:hAnsi="Cambria" w:cs="Times New Roman"/>
          <w:sz w:val="26"/>
          <w:szCs w:val="26"/>
        </w:rPr>
      </w:pPr>
      <w:r>
        <w:rPr>
          <w:rFonts w:ascii="Cambria" w:hAnsi="Cambria" w:cs="Times New Roman"/>
          <w:sz w:val="26"/>
          <w:szCs w:val="26"/>
        </w:rPr>
        <w:t xml:space="preserve"> </w:t>
      </w:r>
      <w:r w:rsidR="00DD6FA2">
        <w:rPr>
          <w:rFonts w:ascii="Cambria" w:hAnsi="Cambria" w:cs="Times New Roman"/>
          <w:sz w:val="26"/>
          <w:szCs w:val="26"/>
        </w:rPr>
        <w:tab/>
      </w:r>
      <w:r w:rsidR="00DD6FA2">
        <w:rPr>
          <w:rFonts w:ascii="Cambria" w:hAnsi="Cambria" w:cs="Times New Roman"/>
          <w:sz w:val="26"/>
          <w:szCs w:val="26"/>
        </w:rPr>
        <w:tab/>
      </w:r>
      <w:r w:rsidR="00DD6FA2">
        <w:rPr>
          <w:rFonts w:ascii="Cambria" w:hAnsi="Cambria" w:cs="Times New Roman"/>
          <w:sz w:val="26"/>
          <w:szCs w:val="26"/>
        </w:rPr>
        <w:tab/>
      </w:r>
      <w:r w:rsidR="00DD6FA2">
        <w:rPr>
          <w:rFonts w:ascii="Cambria" w:hAnsi="Cambria" w:cs="Times New Roman"/>
          <w:sz w:val="26"/>
          <w:szCs w:val="26"/>
        </w:rPr>
        <w:tab/>
      </w:r>
      <w:r w:rsidR="00DD6FA2">
        <w:rPr>
          <w:rFonts w:ascii="Cambria" w:hAnsi="Cambria" w:cs="Times New Roman"/>
          <w:sz w:val="26"/>
          <w:szCs w:val="26"/>
        </w:rPr>
        <w:tab/>
      </w:r>
      <w:r w:rsidR="00DD6FA2">
        <w:rPr>
          <w:rFonts w:ascii="Cambria" w:hAnsi="Cambria" w:cs="Times New Roman"/>
          <w:sz w:val="26"/>
          <w:szCs w:val="26"/>
        </w:rPr>
        <w:tab/>
      </w:r>
      <w:r w:rsidR="00DD6FA2">
        <w:rPr>
          <w:rFonts w:ascii="Cambria" w:hAnsi="Cambria" w:cs="Times New Roman"/>
          <w:sz w:val="26"/>
          <w:szCs w:val="26"/>
        </w:rPr>
        <w:tab/>
      </w:r>
    </w:p>
    <w:p w:rsidR="00DD6FA2" w:rsidRDefault="00DD6FA2" w:rsidP="00693DB6">
      <w:pPr>
        <w:spacing w:after="0" w:line="240" w:lineRule="auto"/>
        <w:jc w:val="both"/>
        <w:rPr>
          <w:rFonts w:ascii="Cambria" w:hAnsi="Cambria" w:cs="Times New Roman"/>
          <w:sz w:val="26"/>
          <w:szCs w:val="26"/>
        </w:rPr>
      </w:pPr>
    </w:p>
    <w:p w:rsidR="00693DB6" w:rsidRPr="004C787F" w:rsidRDefault="00693DB6" w:rsidP="004C787F">
      <w:pPr>
        <w:spacing w:after="0" w:line="240" w:lineRule="auto"/>
        <w:jc w:val="both"/>
        <w:rPr>
          <w:rFonts w:ascii="Cambria" w:hAnsi="Cambria" w:cs="Times New Roman"/>
          <w:sz w:val="16"/>
          <w:szCs w:val="24"/>
        </w:rPr>
      </w:pPr>
    </w:p>
    <w:p w:rsidR="00693DB6" w:rsidRDefault="00693DB6" w:rsidP="00693DB6">
      <w:pPr>
        <w:pStyle w:val="ListParagraph"/>
        <w:numPr>
          <w:ilvl w:val="0"/>
          <w:numId w:val="4"/>
        </w:numPr>
        <w:spacing w:after="0" w:line="360" w:lineRule="auto"/>
        <w:jc w:val="both"/>
        <w:rPr>
          <w:rFonts w:ascii="Cambria" w:hAnsi="Cambria" w:cs="Times New Roman"/>
          <w:sz w:val="24"/>
          <w:szCs w:val="24"/>
        </w:rPr>
      </w:pPr>
      <w:r>
        <w:rPr>
          <w:rFonts w:ascii="Cambria" w:hAnsi="Cambria" w:cs="Times New Roman"/>
          <w:sz w:val="24"/>
          <w:szCs w:val="24"/>
        </w:rPr>
        <w:t xml:space="preserve">Dr. </w:t>
      </w:r>
      <w:proofErr w:type="spellStart"/>
      <w:r>
        <w:rPr>
          <w:rFonts w:ascii="Cambria" w:hAnsi="Cambria" w:cs="Times New Roman"/>
          <w:sz w:val="24"/>
          <w:szCs w:val="24"/>
        </w:rPr>
        <w:t>Ashlesha</w:t>
      </w:r>
      <w:proofErr w:type="spellEnd"/>
      <w:r>
        <w:rPr>
          <w:rFonts w:ascii="Cambria" w:hAnsi="Cambria" w:cs="Times New Roman"/>
          <w:sz w:val="24"/>
          <w:szCs w:val="24"/>
        </w:rPr>
        <w:t xml:space="preserve"> </w:t>
      </w:r>
      <w:proofErr w:type="spellStart"/>
      <w:r>
        <w:rPr>
          <w:rFonts w:ascii="Cambria" w:hAnsi="Cambria" w:cs="Times New Roman"/>
          <w:sz w:val="24"/>
          <w:szCs w:val="24"/>
        </w:rPr>
        <w:t>Narkhe</w:t>
      </w:r>
      <w:r w:rsidRPr="00693DB6">
        <w:rPr>
          <w:rFonts w:ascii="Cambria" w:hAnsi="Cambria" w:cs="Times New Roman"/>
          <w:sz w:val="24"/>
          <w:szCs w:val="24"/>
        </w:rPr>
        <w:t>de</w:t>
      </w:r>
      <w:proofErr w:type="spellEnd"/>
      <w:r>
        <w:rPr>
          <w:rFonts w:ascii="Cambria" w:hAnsi="Cambria" w:cs="Times New Roman"/>
          <w:sz w:val="24"/>
          <w:szCs w:val="24"/>
        </w:rPr>
        <w:t xml:space="preserve">, </w:t>
      </w:r>
      <w:proofErr w:type="spellStart"/>
      <w:r>
        <w:rPr>
          <w:rFonts w:ascii="Cambria" w:hAnsi="Cambria" w:cs="Times New Roman"/>
          <w:sz w:val="24"/>
          <w:szCs w:val="24"/>
        </w:rPr>
        <w:t>Asstt.Professor</w:t>
      </w:r>
      <w:proofErr w:type="spellEnd"/>
      <w:r>
        <w:rPr>
          <w:rFonts w:ascii="Cambria" w:hAnsi="Cambria" w:cs="Times New Roman"/>
          <w:sz w:val="24"/>
          <w:szCs w:val="24"/>
        </w:rPr>
        <w:t xml:space="preserve">, Dept. of Human Anatomy (9663473681) </w:t>
      </w:r>
    </w:p>
    <w:p w:rsidR="00693DB6" w:rsidRDefault="00693DB6" w:rsidP="00693DB6">
      <w:pPr>
        <w:pStyle w:val="ListParagraph"/>
        <w:numPr>
          <w:ilvl w:val="0"/>
          <w:numId w:val="4"/>
        </w:numPr>
        <w:spacing w:after="0" w:line="360" w:lineRule="auto"/>
        <w:jc w:val="both"/>
        <w:rPr>
          <w:rFonts w:ascii="Cambria" w:hAnsi="Cambria" w:cs="Times New Roman"/>
          <w:sz w:val="24"/>
          <w:szCs w:val="24"/>
        </w:rPr>
      </w:pPr>
      <w:r>
        <w:rPr>
          <w:rFonts w:ascii="Cambria" w:hAnsi="Cambria" w:cs="Times New Roman"/>
          <w:sz w:val="24"/>
          <w:szCs w:val="24"/>
        </w:rPr>
        <w:t xml:space="preserve">Dr. </w:t>
      </w:r>
      <w:proofErr w:type="spellStart"/>
      <w:r>
        <w:rPr>
          <w:rFonts w:ascii="Cambria" w:hAnsi="Cambria" w:cs="Times New Roman"/>
          <w:sz w:val="24"/>
          <w:szCs w:val="24"/>
        </w:rPr>
        <w:t>Suraj</w:t>
      </w:r>
      <w:proofErr w:type="spellEnd"/>
      <w:r>
        <w:rPr>
          <w:rFonts w:ascii="Cambria" w:hAnsi="Cambria" w:cs="Times New Roman"/>
          <w:sz w:val="24"/>
          <w:szCs w:val="24"/>
        </w:rPr>
        <w:t xml:space="preserve"> </w:t>
      </w:r>
      <w:proofErr w:type="spellStart"/>
      <w:r>
        <w:rPr>
          <w:rFonts w:ascii="Cambria" w:hAnsi="Cambria" w:cs="Times New Roman"/>
          <w:sz w:val="24"/>
          <w:szCs w:val="24"/>
        </w:rPr>
        <w:t>Shinde</w:t>
      </w:r>
      <w:proofErr w:type="spellEnd"/>
      <w:r>
        <w:rPr>
          <w:rFonts w:ascii="Cambria" w:hAnsi="Cambria" w:cs="Times New Roman"/>
          <w:sz w:val="24"/>
          <w:szCs w:val="24"/>
        </w:rPr>
        <w:t xml:space="preserve">, </w:t>
      </w:r>
      <w:proofErr w:type="spellStart"/>
      <w:r>
        <w:rPr>
          <w:rFonts w:ascii="Cambria" w:hAnsi="Cambria" w:cs="Times New Roman"/>
          <w:sz w:val="24"/>
          <w:szCs w:val="24"/>
        </w:rPr>
        <w:t>Asstt</w:t>
      </w:r>
      <w:proofErr w:type="spellEnd"/>
      <w:r>
        <w:rPr>
          <w:rFonts w:ascii="Cambria" w:hAnsi="Cambria" w:cs="Times New Roman"/>
          <w:sz w:val="24"/>
          <w:szCs w:val="24"/>
        </w:rPr>
        <w:t xml:space="preserve">. Professor, Dept. of Pathology (9019677018) </w:t>
      </w:r>
    </w:p>
    <w:p w:rsidR="00693DB6" w:rsidRDefault="00693DB6" w:rsidP="00693DB6">
      <w:pPr>
        <w:pStyle w:val="ListParagraph"/>
        <w:numPr>
          <w:ilvl w:val="0"/>
          <w:numId w:val="4"/>
        </w:numPr>
        <w:spacing w:after="0" w:line="360" w:lineRule="auto"/>
        <w:jc w:val="both"/>
        <w:rPr>
          <w:rFonts w:ascii="Cambria" w:hAnsi="Cambria" w:cs="Times New Roman"/>
          <w:sz w:val="24"/>
          <w:szCs w:val="24"/>
        </w:rPr>
      </w:pPr>
      <w:r w:rsidRPr="00693DB6">
        <w:rPr>
          <w:rFonts w:ascii="Cambria" w:hAnsi="Cambria" w:cs="Times New Roman"/>
          <w:sz w:val="24"/>
          <w:szCs w:val="24"/>
        </w:rPr>
        <w:t xml:space="preserve">Dr. </w:t>
      </w:r>
      <w:proofErr w:type="spellStart"/>
      <w:r w:rsidRPr="00693DB6">
        <w:rPr>
          <w:rFonts w:ascii="Cambria" w:hAnsi="Cambria" w:cs="Times New Roman"/>
          <w:sz w:val="24"/>
          <w:szCs w:val="24"/>
        </w:rPr>
        <w:t>Menaka</w:t>
      </w:r>
      <w:proofErr w:type="spellEnd"/>
      <w:r w:rsidRPr="00693DB6">
        <w:rPr>
          <w:rFonts w:ascii="Cambria" w:hAnsi="Cambria" w:cs="Times New Roman"/>
          <w:sz w:val="24"/>
          <w:szCs w:val="24"/>
        </w:rPr>
        <w:t xml:space="preserve"> </w:t>
      </w:r>
      <w:proofErr w:type="spellStart"/>
      <w:r w:rsidRPr="00693DB6">
        <w:rPr>
          <w:rFonts w:ascii="Cambria" w:hAnsi="Cambria" w:cs="Times New Roman"/>
          <w:sz w:val="24"/>
          <w:szCs w:val="24"/>
        </w:rPr>
        <w:t>Ke</w:t>
      </w:r>
      <w:r>
        <w:rPr>
          <w:rFonts w:ascii="Cambria" w:hAnsi="Cambria" w:cs="Times New Roman"/>
          <w:sz w:val="24"/>
          <w:szCs w:val="24"/>
        </w:rPr>
        <w:t>n</w:t>
      </w:r>
      <w:r w:rsidRPr="00693DB6">
        <w:rPr>
          <w:rFonts w:ascii="Cambria" w:hAnsi="Cambria" w:cs="Times New Roman"/>
          <w:sz w:val="24"/>
          <w:szCs w:val="24"/>
        </w:rPr>
        <w:t>kre</w:t>
      </w:r>
      <w:proofErr w:type="spellEnd"/>
      <w:r w:rsidRPr="00693DB6">
        <w:rPr>
          <w:rFonts w:ascii="Cambria" w:hAnsi="Cambria" w:cs="Times New Roman"/>
          <w:sz w:val="24"/>
          <w:szCs w:val="24"/>
        </w:rPr>
        <w:t xml:space="preserve">, </w:t>
      </w:r>
      <w:proofErr w:type="spellStart"/>
      <w:r>
        <w:rPr>
          <w:rFonts w:ascii="Cambria" w:hAnsi="Cambria" w:cs="Times New Roman"/>
          <w:sz w:val="24"/>
          <w:szCs w:val="24"/>
        </w:rPr>
        <w:t>Asstt</w:t>
      </w:r>
      <w:proofErr w:type="spellEnd"/>
      <w:r>
        <w:rPr>
          <w:rFonts w:ascii="Cambria" w:hAnsi="Cambria" w:cs="Times New Roman"/>
          <w:sz w:val="24"/>
          <w:szCs w:val="24"/>
        </w:rPr>
        <w:t xml:space="preserve">. Professor, Dept. of </w:t>
      </w:r>
      <w:proofErr w:type="spellStart"/>
      <w:r>
        <w:rPr>
          <w:rFonts w:ascii="Cambria" w:hAnsi="Cambria" w:cs="Times New Roman"/>
          <w:sz w:val="24"/>
          <w:szCs w:val="24"/>
        </w:rPr>
        <w:t>Gynaecology</w:t>
      </w:r>
      <w:proofErr w:type="spellEnd"/>
      <w:r>
        <w:rPr>
          <w:rFonts w:ascii="Cambria" w:hAnsi="Cambria" w:cs="Times New Roman"/>
          <w:sz w:val="24"/>
          <w:szCs w:val="24"/>
        </w:rPr>
        <w:t xml:space="preserve"> &amp; </w:t>
      </w:r>
      <w:proofErr w:type="spellStart"/>
      <w:r>
        <w:rPr>
          <w:rFonts w:ascii="Cambria" w:hAnsi="Cambria" w:cs="Times New Roman"/>
          <w:sz w:val="24"/>
          <w:szCs w:val="24"/>
        </w:rPr>
        <w:t>Obst</w:t>
      </w:r>
      <w:proofErr w:type="spellEnd"/>
      <w:r>
        <w:rPr>
          <w:rFonts w:ascii="Cambria" w:hAnsi="Cambria" w:cs="Times New Roman"/>
          <w:sz w:val="24"/>
          <w:szCs w:val="24"/>
        </w:rPr>
        <w:t>. (9763776983)</w:t>
      </w:r>
    </w:p>
    <w:p w:rsidR="00693DB6" w:rsidRDefault="00693DB6" w:rsidP="00693DB6">
      <w:pPr>
        <w:pStyle w:val="ListParagraph"/>
        <w:numPr>
          <w:ilvl w:val="0"/>
          <w:numId w:val="4"/>
        </w:numPr>
        <w:spacing w:after="0" w:line="360" w:lineRule="auto"/>
        <w:jc w:val="both"/>
        <w:rPr>
          <w:rFonts w:ascii="Cambria" w:hAnsi="Cambria" w:cs="Times New Roman"/>
          <w:sz w:val="24"/>
          <w:szCs w:val="24"/>
        </w:rPr>
      </w:pPr>
      <w:r>
        <w:rPr>
          <w:rFonts w:ascii="Cambria" w:hAnsi="Cambria" w:cs="Times New Roman"/>
          <w:sz w:val="24"/>
          <w:szCs w:val="24"/>
        </w:rPr>
        <w:t xml:space="preserve">Dr. </w:t>
      </w:r>
      <w:proofErr w:type="spellStart"/>
      <w:r>
        <w:rPr>
          <w:rFonts w:ascii="Cambria" w:hAnsi="Cambria" w:cs="Times New Roman"/>
          <w:sz w:val="24"/>
          <w:szCs w:val="24"/>
        </w:rPr>
        <w:t>Niranjan</w:t>
      </w:r>
      <w:proofErr w:type="spellEnd"/>
      <w:r>
        <w:rPr>
          <w:rFonts w:ascii="Cambria" w:hAnsi="Cambria" w:cs="Times New Roman"/>
          <w:sz w:val="24"/>
          <w:szCs w:val="24"/>
        </w:rPr>
        <w:t xml:space="preserve"> </w:t>
      </w:r>
      <w:proofErr w:type="spellStart"/>
      <w:r>
        <w:rPr>
          <w:rFonts w:ascii="Cambria" w:hAnsi="Cambria" w:cs="Times New Roman"/>
          <w:sz w:val="24"/>
          <w:szCs w:val="24"/>
        </w:rPr>
        <w:t>Bapat</w:t>
      </w:r>
      <w:proofErr w:type="spellEnd"/>
      <w:r>
        <w:rPr>
          <w:rFonts w:ascii="Cambria" w:hAnsi="Cambria" w:cs="Times New Roman"/>
          <w:sz w:val="24"/>
          <w:szCs w:val="24"/>
        </w:rPr>
        <w:t xml:space="preserve">, </w:t>
      </w:r>
      <w:proofErr w:type="spellStart"/>
      <w:r>
        <w:rPr>
          <w:rFonts w:ascii="Cambria" w:hAnsi="Cambria" w:cs="Times New Roman"/>
          <w:sz w:val="24"/>
          <w:szCs w:val="24"/>
        </w:rPr>
        <w:t>Asstt</w:t>
      </w:r>
      <w:proofErr w:type="spellEnd"/>
      <w:r>
        <w:rPr>
          <w:rFonts w:ascii="Cambria" w:hAnsi="Cambria" w:cs="Times New Roman"/>
          <w:sz w:val="24"/>
          <w:szCs w:val="24"/>
        </w:rPr>
        <w:t xml:space="preserve">. Professor, Dept. of </w:t>
      </w:r>
      <w:proofErr w:type="spellStart"/>
      <w:r>
        <w:rPr>
          <w:rFonts w:ascii="Cambria" w:hAnsi="Cambria" w:cs="Times New Roman"/>
          <w:sz w:val="24"/>
          <w:szCs w:val="24"/>
        </w:rPr>
        <w:t>Organon</w:t>
      </w:r>
      <w:proofErr w:type="spellEnd"/>
      <w:r>
        <w:rPr>
          <w:rFonts w:ascii="Cambria" w:hAnsi="Cambria" w:cs="Times New Roman"/>
          <w:sz w:val="24"/>
          <w:szCs w:val="24"/>
        </w:rPr>
        <w:t xml:space="preserve"> of Medicine (7020712718) </w:t>
      </w:r>
    </w:p>
    <w:p w:rsidR="00693DB6" w:rsidRDefault="00693DB6" w:rsidP="00693DB6">
      <w:pPr>
        <w:pStyle w:val="ListParagraph"/>
        <w:spacing w:after="0" w:line="360" w:lineRule="auto"/>
        <w:ind w:left="1080"/>
        <w:jc w:val="both"/>
        <w:rPr>
          <w:rFonts w:ascii="Cambria" w:hAnsi="Cambria" w:cs="Times New Roman"/>
          <w:sz w:val="24"/>
          <w:szCs w:val="24"/>
        </w:rPr>
      </w:pPr>
    </w:p>
    <w:p w:rsidR="00693DB6" w:rsidRDefault="00693DB6" w:rsidP="00693DB6">
      <w:pPr>
        <w:pStyle w:val="ListParagraph"/>
        <w:spacing w:after="160" w:line="240" w:lineRule="auto"/>
        <w:ind w:left="360"/>
        <w:jc w:val="both"/>
        <w:rPr>
          <w:rFonts w:ascii="Cambria" w:hAnsi="Cambria" w:cs="Times New Roman"/>
          <w:sz w:val="24"/>
          <w:szCs w:val="24"/>
        </w:rPr>
      </w:pPr>
    </w:p>
    <w:p w:rsidR="00DD6FA2" w:rsidRPr="002601A8" w:rsidRDefault="00DD6FA2" w:rsidP="00693DB6">
      <w:pPr>
        <w:pStyle w:val="ListParagraph"/>
        <w:spacing w:after="160" w:line="240" w:lineRule="auto"/>
        <w:ind w:left="360"/>
        <w:jc w:val="both"/>
        <w:rPr>
          <w:rFonts w:ascii="Cambria" w:hAnsi="Cambria" w:cs="Times New Roman"/>
          <w:sz w:val="24"/>
          <w:szCs w:val="24"/>
        </w:rPr>
      </w:pPr>
    </w:p>
    <w:p w:rsidR="00693DB6" w:rsidRDefault="00693DB6" w:rsidP="00693DB6">
      <w:pPr>
        <w:spacing w:after="0"/>
        <w:ind w:left="5040" w:firstLine="720"/>
        <w:rPr>
          <w:rFonts w:ascii="Cambria" w:hAnsi="Cambria" w:cs="Times New Roman"/>
          <w:sz w:val="26"/>
          <w:szCs w:val="26"/>
        </w:rPr>
      </w:pPr>
    </w:p>
    <w:p w:rsidR="00693DB6" w:rsidRDefault="00693DB6" w:rsidP="00693DB6">
      <w:pPr>
        <w:spacing w:after="0"/>
        <w:ind w:left="5040"/>
        <w:rPr>
          <w:rFonts w:ascii="Cambria" w:hAnsi="Cambria" w:cs="Times New Roman"/>
          <w:sz w:val="26"/>
          <w:szCs w:val="26"/>
        </w:rPr>
      </w:pPr>
      <w:r>
        <w:rPr>
          <w:rFonts w:ascii="Cambria" w:hAnsi="Cambria" w:cs="Times New Roman"/>
          <w:sz w:val="26"/>
          <w:szCs w:val="26"/>
        </w:rPr>
        <w:t xml:space="preserve">Prof. (Dr.) </w:t>
      </w:r>
      <w:proofErr w:type="spellStart"/>
      <w:r>
        <w:rPr>
          <w:rFonts w:ascii="Cambria" w:hAnsi="Cambria" w:cs="Times New Roman"/>
          <w:sz w:val="26"/>
          <w:szCs w:val="26"/>
        </w:rPr>
        <w:t>Roshani</w:t>
      </w:r>
      <w:proofErr w:type="spellEnd"/>
      <w:r>
        <w:rPr>
          <w:rFonts w:ascii="Cambria" w:hAnsi="Cambria" w:cs="Times New Roman"/>
          <w:sz w:val="26"/>
          <w:szCs w:val="26"/>
        </w:rPr>
        <w:t xml:space="preserve"> R. </w:t>
      </w:r>
      <w:proofErr w:type="spellStart"/>
      <w:r>
        <w:rPr>
          <w:rFonts w:ascii="Cambria" w:hAnsi="Cambria" w:cs="Times New Roman"/>
          <w:sz w:val="26"/>
          <w:szCs w:val="26"/>
        </w:rPr>
        <w:t>Shirwaikar</w:t>
      </w:r>
      <w:proofErr w:type="spellEnd"/>
    </w:p>
    <w:p w:rsidR="00693DB6" w:rsidRDefault="00693DB6" w:rsidP="00693DB6">
      <w:pPr>
        <w:spacing w:after="0" w:line="240" w:lineRule="auto"/>
        <w:ind w:left="5760"/>
        <w:rPr>
          <w:rFonts w:ascii="Cambria" w:hAnsi="Cambria" w:cs="Times New Roman"/>
          <w:sz w:val="26"/>
          <w:szCs w:val="26"/>
        </w:rPr>
      </w:pPr>
      <w:proofErr w:type="gramStart"/>
      <w:r>
        <w:rPr>
          <w:rFonts w:ascii="Cambria" w:hAnsi="Cambria" w:cs="Times New Roman"/>
          <w:sz w:val="26"/>
          <w:szCs w:val="26"/>
        </w:rPr>
        <w:t>Principal(</w:t>
      </w:r>
      <w:proofErr w:type="gramEnd"/>
      <w:r>
        <w:rPr>
          <w:rFonts w:ascii="Cambria" w:hAnsi="Cambria" w:cs="Times New Roman"/>
          <w:sz w:val="26"/>
          <w:szCs w:val="26"/>
        </w:rPr>
        <w:t>Officiating)</w:t>
      </w:r>
    </w:p>
    <w:p w:rsidR="00693DB6" w:rsidRPr="00482F34" w:rsidRDefault="00693DB6" w:rsidP="00693DB6">
      <w:pPr>
        <w:spacing w:after="0"/>
        <w:rPr>
          <w:rFonts w:ascii="Cambria" w:hAnsi="Cambria" w:cs="Times New Roman"/>
          <w:sz w:val="18"/>
          <w:szCs w:val="26"/>
        </w:rPr>
      </w:pPr>
    </w:p>
    <w:p w:rsidR="00693DB6" w:rsidRPr="002601A8" w:rsidRDefault="00693DB6" w:rsidP="00693DB6">
      <w:pPr>
        <w:spacing w:before="240" w:after="0"/>
        <w:rPr>
          <w:rFonts w:ascii="Cambria" w:hAnsi="Cambria" w:cs="Times New Roman"/>
          <w:sz w:val="24"/>
          <w:szCs w:val="24"/>
        </w:rPr>
      </w:pPr>
      <w:r w:rsidRPr="002601A8">
        <w:rPr>
          <w:rFonts w:ascii="Cambria" w:hAnsi="Cambria" w:cs="Times New Roman"/>
          <w:sz w:val="24"/>
          <w:szCs w:val="24"/>
        </w:rPr>
        <w:t>Copy to:</w:t>
      </w:r>
    </w:p>
    <w:p w:rsidR="00DD6FA2" w:rsidRDefault="00693DB6" w:rsidP="00693DB6">
      <w:pPr>
        <w:pStyle w:val="ListParagraph"/>
        <w:numPr>
          <w:ilvl w:val="0"/>
          <w:numId w:val="1"/>
        </w:numPr>
        <w:spacing w:after="0"/>
        <w:rPr>
          <w:rFonts w:ascii="Cambria" w:hAnsi="Cambria" w:cs="Times New Roman"/>
          <w:sz w:val="24"/>
          <w:szCs w:val="24"/>
        </w:rPr>
      </w:pPr>
      <w:r w:rsidRPr="002601A8">
        <w:rPr>
          <w:rFonts w:ascii="Cambria" w:hAnsi="Cambria" w:cs="Times New Roman"/>
          <w:sz w:val="24"/>
          <w:szCs w:val="24"/>
        </w:rPr>
        <w:t xml:space="preserve">All </w:t>
      </w:r>
      <w:r w:rsidR="00DD6FA2">
        <w:rPr>
          <w:rFonts w:ascii="Cambria" w:hAnsi="Cambria" w:cs="Times New Roman"/>
          <w:sz w:val="24"/>
          <w:szCs w:val="24"/>
        </w:rPr>
        <w:t xml:space="preserve"> Committee Members </w:t>
      </w:r>
    </w:p>
    <w:p w:rsidR="00DD6FA2" w:rsidRDefault="00DD6FA2" w:rsidP="00693DB6">
      <w:pPr>
        <w:pStyle w:val="ListParagraph"/>
        <w:numPr>
          <w:ilvl w:val="0"/>
          <w:numId w:val="1"/>
        </w:numPr>
        <w:spacing w:after="0"/>
        <w:rPr>
          <w:rFonts w:ascii="Cambria" w:hAnsi="Cambria" w:cs="Times New Roman"/>
          <w:sz w:val="24"/>
          <w:szCs w:val="24"/>
        </w:rPr>
      </w:pPr>
      <w:r>
        <w:rPr>
          <w:rFonts w:ascii="Cambria" w:hAnsi="Cambria" w:cs="Times New Roman"/>
          <w:sz w:val="24"/>
          <w:szCs w:val="24"/>
        </w:rPr>
        <w:t xml:space="preserve">File – 239 </w:t>
      </w:r>
    </w:p>
    <w:p w:rsidR="00693DB6" w:rsidRPr="002601A8" w:rsidRDefault="00693DB6" w:rsidP="00DD6FA2">
      <w:pPr>
        <w:pStyle w:val="ListParagraph"/>
        <w:spacing w:after="0"/>
        <w:rPr>
          <w:rFonts w:ascii="Cambria" w:hAnsi="Cambria" w:cs="Times New Roman"/>
          <w:sz w:val="24"/>
          <w:szCs w:val="24"/>
        </w:rPr>
      </w:pPr>
      <w:r w:rsidRPr="002601A8">
        <w:rPr>
          <w:rFonts w:ascii="Cambria" w:hAnsi="Cambria" w:cs="Times New Roman"/>
          <w:sz w:val="24"/>
          <w:szCs w:val="24"/>
        </w:rPr>
        <w:t xml:space="preserve"> </w:t>
      </w:r>
      <w:r w:rsidR="00DD6FA2">
        <w:rPr>
          <w:rFonts w:ascii="Cambria" w:hAnsi="Cambria" w:cs="Times New Roman"/>
          <w:sz w:val="24"/>
          <w:szCs w:val="24"/>
        </w:rPr>
        <w:t xml:space="preserve"> </w:t>
      </w:r>
    </w:p>
    <w:p w:rsidR="00C46F31" w:rsidRDefault="00C46F31"/>
    <w:sectPr w:rsidR="00C46F31" w:rsidSect="009A1D12">
      <w:pgSz w:w="12240" w:h="15840"/>
      <w:pgMar w:top="1440" w:right="117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16F"/>
    <w:multiLevelType w:val="hybridMultilevel"/>
    <w:tmpl w:val="2AB01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59725B"/>
    <w:multiLevelType w:val="hybridMultilevel"/>
    <w:tmpl w:val="A2F88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A432B0"/>
    <w:multiLevelType w:val="hybridMultilevel"/>
    <w:tmpl w:val="A9A6F3BE"/>
    <w:lvl w:ilvl="0" w:tplc="4A087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AD07F5"/>
    <w:multiLevelType w:val="hybridMultilevel"/>
    <w:tmpl w:val="23D61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8A0389"/>
    <w:multiLevelType w:val="hybridMultilevel"/>
    <w:tmpl w:val="A5147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FE619A"/>
    <w:multiLevelType w:val="hybridMultilevel"/>
    <w:tmpl w:val="2BD6F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D2C04"/>
    <w:multiLevelType w:val="hybridMultilevel"/>
    <w:tmpl w:val="33A49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3DB6"/>
    <w:rsid w:val="003E2E72"/>
    <w:rsid w:val="004176AF"/>
    <w:rsid w:val="004A00B7"/>
    <w:rsid w:val="004C787F"/>
    <w:rsid w:val="004E724B"/>
    <w:rsid w:val="005D1090"/>
    <w:rsid w:val="00693DB6"/>
    <w:rsid w:val="009A1D12"/>
    <w:rsid w:val="00AC77C7"/>
    <w:rsid w:val="00AF0277"/>
    <w:rsid w:val="00C25EF9"/>
    <w:rsid w:val="00C46F31"/>
    <w:rsid w:val="00C646AD"/>
    <w:rsid w:val="00D01E24"/>
    <w:rsid w:val="00DD6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DB6"/>
    <w:pPr>
      <w:ind w:left="720"/>
      <w:contextualSpacing/>
    </w:pPr>
  </w:style>
  <w:style w:type="character" w:styleId="Hyperlink">
    <w:name w:val="Hyperlink"/>
    <w:basedOn w:val="DefaultParagraphFont"/>
    <w:uiPriority w:val="99"/>
    <w:unhideWhenUsed/>
    <w:rsid w:val="00D01E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tiraggin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iragging@c4yindia.org" TargetMode="External"/><Relationship Id="rId5" Type="http://schemas.openxmlformats.org/officeDocument/2006/relationships/hyperlink" Target="mailto:helpline@antiraggin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2024-05-03T07:39:00Z</dcterms:created>
  <dcterms:modified xsi:type="dcterms:W3CDTF">2024-05-03T11:25:00Z</dcterms:modified>
</cp:coreProperties>
</file>